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jpeg" ContentType="image/jpeg"/>
  <Override PartName="/word/media/image6.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g">
            <w:drawing>
              <wp:anchor behindDoc="0" distT="0" distB="7620" distL="0" distR="10795" simplePos="0" locked="0" layoutInCell="1" allowOverlap="1" relativeHeight="13" wp14:anchorId="1D791D4F">
                <wp:simplePos x="0" y="0"/>
                <wp:positionH relativeFrom="column">
                  <wp:posOffset>2404110</wp:posOffset>
                </wp:positionH>
                <wp:positionV relativeFrom="paragraph">
                  <wp:posOffset>-226695</wp:posOffset>
                </wp:positionV>
                <wp:extent cx="4046855" cy="1497330"/>
                <wp:effectExtent l="10795" t="10795" r="10160" b="0"/>
                <wp:wrapNone/>
                <wp:docPr id="1" name="Group 71"/>
                <a:graphic xmlns:a="http://schemas.openxmlformats.org/drawingml/2006/main">
                  <a:graphicData uri="http://schemas.microsoft.com/office/word/2010/wordprocessingGroup">
                    <wpg:wgp>
                      <wpg:cNvGrpSpPr/>
                      <wpg:grpSpPr>
                        <a:xfrm>
                          <a:off x="0" y="0"/>
                          <a:ext cx="4046760" cy="1497240"/>
                          <a:chOff x="0" y="0"/>
                          <a:chExt cx="4046760" cy="1497240"/>
                        </a:xfrm>
                      </wpg:grpSpPr>
                      <wps:wsp>
                        <wps:cNvPr id="2" name="Rectangle: Rounded Corners 64"/>
                        <wps:cNvSpPr/>
                        <wps:spPr>
                          <a:xfrm>
                            <a:off x="0" y="0"/>
                            <a:ext cx="4046760" cy="148536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wps:style>
                        <wps:bodyPr/>
                      </wps:wsp>
                      <wps:wsp>
                        <wps:cNvPr id="3" name="Text Box 65"/>
                        <wps:cNvSpPr/>
                        <wps:spPr>
                          <a:xfrm>
                            <a:off x="111240" y="180360"/>
                            <a:ext cx="3912120" cy="1316880"/>
                          </a:xfrm>
                          <a:prstGeom prst="rect">
                            <a:avLst/>
                          </a:prstGeom>
                          <a:noFill/>
                          <a:ln w="6350">
                            <a:noFill/>
                          </a:ln>
                        </wps:spPr>
                        <wps:style>
                          <a:lnRef idx="0"/>
                          <a:fillRef idx="0"/>
                          <a:effectRef idx="0"/>
                          <a:fontRef idx="minor"/>
                        </wps:style>
                        <wps:txbx>
                          <w:txbxContent>
                            <w:p>
                              <w:pPr>
                                <w:pStyle w:val="Normal"/>
                                <w:spacing w:before="0" w:after="0"/>
                                <w:jc w:val="both"/>
                                <w:rPr>
                                  <w:rFonts w:ascii="Arial" w:hAnsi="Arial" w:cs="Arial"/>
                                  <w:i/>
                                  <w:i/>
                                  <w:iCs/>
                                  <w:color w:val="172E62"/>
                                  <w:sz w:val="24"/>
                                  <w:szCs w:val="24"/>
                                </w:rPr>
                              </w:pPr>
                              <w:r>
                                <w:rPr>
                                  <w:rFonts w:cs="Arial" w:ascii="Arial" w:hAnsi="Arial"/>
                                  <w:b/>
                                  <w:bCs/>
                                  <w:color w:val="172E62"/>
                                  <w:sz w:val="24"/>
                                  <w:szCs w:val="24"/>
                                </w:rPr>
                                <w:t>SUDOMINIMAS</w:t>
                              </w:r>
                            </w:p>
                            <w:p>
                              <w:pPr>
                                <w:pStyle w:val="Normal"/>
                                <w:spacing w:before="0" w:after="0"/>
                                <w:jc w:val="both"/>
                                <w:rPr>
                                  <w:rFonts w:ascii="Arial" w:hAnsi="Arial" w:cs="Arial"/>
                                  <w:i/>
                                  <w:i/>
                                  <w:iCs/>
                                  <w:color w:val="172E62"/>
                                  <w:sz w:val="24"/>
                                  <w:szCs w:val="24"/>
                                </w:rPr>
                              </w:pPr>
                              <w:r>
                                <w:rPr>
                                  <w:rFonts w:cs="Arial" w:ascii="Arial" w:hAnsi="Arial"/>
                                  <w:i/>
                                  <w:iCs/>
                                  <w:color w:val="172E62"/>
                                  <w:sz w:val="24"/>
                                  <w:szCs w:val="24"/>
                                </w:rPr>
                                <w:t xml:space="preserve">Trukmė </w:t>
                              </w:r>
                              <w:r>
                                <w:rPr>
                                  <w:rFonts w:cs="Arial" w:ascii="Arial" w:hAnsi="Arial"/>
                                  <w:i/>
                                  <w:iCs/>
                                  <w:color w:val="172E62"/>
                                  <w:sz w:val="24"/>
                                  <w:szCs w:val="24"/>
                                  <w:lang w:val="en-US" w:eastAsia="zh-CN"/>
                                </w:rPr>
                                <w:t>2</w:t>
                              </w:r>
                              <w:r>
                                <w:rPr>
                                  <w:rFonts w:cs="Arial" w:ascii="Arial" w:hAnsi="Arial"/>
                                  <w:i/>
                                  <w:iCs/>
                                  <w:color w:val="172E62"/>
                                  <w:sz w:val="24"/>
                                  <w:szCs w:val="24"/>
                                </w:rPr>
                                <w:t xml:space="preserve"> min.</w:t>
                              </w:r>
                            </w:p>
                            <w:p>
                              <w:pPr>
                                <w:pStyle w:val="Normal"/>
                                <w:spacing w:before="0" w:after="0"/>
                                <w:jc w:val="both"/>
                                <w:rPr>
                                  <w:rFonts w:ascii="Arial" w:hAnsi="Arial" w:cs="Arial"/>
                                  <w:i/>
                                  <w:i/>
                                  <w:iCs/>
                                  <w:color w:val="172E62"/>
                                  <w:sz w:val="24"/>
                                  <w:szCs w:val="24"/>
                                </w:rPr>
                              </w:pPr>
                              <w:r>
                                <w:rPr>
                                  <w:rFonts w:cs="Arial" w:ascii="Arial" w:hAnsi="Arial"/>
                                  <w:i/>
                                  <w:iCs/>
                                  <w:color w:val="172E62"/>
                                  <w:sz w:val="24"/>
                                  <w:szCs w:val="24"/>
                                </w:rPr>
                              </w:r>
                            </w:p>
                            <w:p>
                              <w:pPr>
                                <w:pStyle w:val="Normal"/>
                                <w:spacing w:lineRule="auto" w:line="240" w:before="0" w:after="0"/>
                                <w:rPr>
                                  <w:rFonts w:ascii="Times New Roman" w:hAnsi="Times New Roman" w:eastAsia="Times New Roman" w:cs="Times New Roman"/>
                                  <w:color w:val="172E62"/>
                                  <w:sz w:val="24"/>
                                  <w:szCs w:val="24"/>
                                  <w:lang w:eastAsia="lt-LT"/>
                                </w:rPr>
                              </w:pPr>
                              <w:bookmarkStart w:id="0" w:name="_Hlk116573204"/>
                              <w:bookmarkStart w:id="1" w:name="_Hlk116573203"/>
                              <w:r>
                                <w:rPr>
                                  <w:rFonts w:eastAsia="Times New Roman" w:cs="Arial" w:ascii="Arial" w:hAnsi="Arial"/>
                                  <w:color w:val="172E62"/>
                                  <w:sz w:val="24"/>
                                  <w:szCs w:val="24"/>
                                  <w:lang w:eastAsia="lt-LT"/>
                                </w:rPr>
                                <w:t>Pamokos pradžioje mokinių paklausiama, kodėl svarbu (1) nešvaistyti ir (2) taupyti energiją?</w:t>
                              </w:r>
                              <w:bookmarkEnd w:id="0"/>
                              <w:bookmarkEnd w:id="1"/>
                            </w:p>
                            <w:p>
                              <w:pPr>
                                <w:pStyle w:val="Normal"/>
                                <w:widowControl/>
                                <w:bidi w:val="0"/>
                                <w:spacing w:lineRule="auto" w:line="259" w:before="0" w:after="160"/>
                                <w:jc w:val="left"/>
                                <w:rPr/>
                              </w:pPr>
                              <w:r>
                                <w:rPr/>
                              </w:r>
                            </w:p>
                          </w:txbxContent>
                        </wps:txbx>
                        <wps:bodyPr anchor="t">
                          <a:noAutofit/>
                        </wps:bodyPr>
                      </wps:wsp>
                    </wpg:wgp>
                  </a:graphicData>
                </a:graphic>
              </wp:anchor>
            </w:drawing>
          </mc:Choice>
          <mc:Fallback>
            <w:pict>
              <v:group id="shape_0" alt="Group 71" style="position:absolute;margin-left:189.3pt;margin-top:-17.85pt;width:318.65pt;height:117.9pt" coordorigin="3786,-357" coordsize="6373,2358">
                <v:roundrect id="shape_0" ID="Rectangle: Rounded Corners 64" path="l-2147483642,-2147483642l-2147483631,-2147483630l-2147483641,0l-2147483642,-2147483642l-2147483629,-2147483628l-2147483632,-2147483640l-2147483642,-2147483642xe" stroked="t" o:allowincell="f" style="position:absolute;left:3786;top:-357;width:6372;height:2338;mso-wrap-style:none;v-text-anchor:middle">
                  <v:fill o:detectmouseclick="t" on="false"/>
                  <v:stroke color="#928df2" weight="19080" joinstyle="miter" endcap="flat"/>
                  <w10:wrap type="none"/>
                </v:roundrect>
                <v:rect id="shape_0" ID="Text Box 65" path="m0,0l-2147483645,0l-2147483645,-2147483646l0,-2147483646xe" stroked="f" o:allowincell="f" style="position:absolute;left:3961;top:-73;width:6160;height:2073;mso-wrap-style:square;v-text-anchor:top">
                  <v:fill o:detectmouseclick="t" on="false"/>
                  <v:stroke color="#3465a4" weight="6480" joinstyle="round" endcap="flat"/>
                  <v:textbox>
                    <w:txbxContent>
                      <w:p>
                        <w:pPr>
                          <w:pStyle w:val="Normal"/>
                          <w:spacing w:before="0" w:after="0"/>
                          <w:jc w:val="both"/>
                          <w:rPr>
                            <w:rFonts w:ascii="Arial" w:hAnsi="Arial" w:cs="Arial"/>
                            <w:i/>
                            <w:i/>
                            <w:iCs/>
                            <w:color w:val="172E62"/>
                            <w:sz w:val="24"/>
                            <w:szCs w:val="24"/>
                          </w:rPr>
                        </w:pPr>
                        <w:r>
                          <w:rPr>
                            <w:rFonts w:cs="Arial" w:ascii="Arial" w:hAnsi="Arial"/>
                            <w:b/>
                            <w:bCs/>
                            <w:color w:val="172E62"/>
                            <w:sz w:val="24"/>
                            <w:szCs w:val="24"/>
                          </w:rPr>
                          <w:t>SUDOMINIMAS</w:t>
                        </w:r>
                      </w:p>
                      <w:p>
                        <w:pPr>
                          <w:pStyle w:val="Normal"/>
                          <w:spacing w:before="0" w:after="0"/>
                          <w:jc w:val="both"/>
                          <w:rPr>
                            <w:rFonts w:ascii="Arial" w:hAnsi="Arial" w:cs="Arial"/>
                            <w:i/>
                            <w:i/>
                            <w:iCs/>
                            <w:color w:val="172E62"/>
                            <w:sz w:val="24"/>
                            <w:szCs w:val="24"/>
                          </w:rPr>
                        </w:pPr>
                        <w:r>
                          <w:rPr>
                            <w:rFonts w:cs="Arial" w:ascii="Arial" w:hAnsi="Arial"/>
                            <w:i/>
                            <w:iCs/>
                            <w:color w:val="172E62"/>
                            <w:sz w:val="24"/>
                            <w:szCs w:val="24"/>
                          </w:rPr>
                          <w:t xml:space="preserve">Trukmė </w:t>
                        </w:r>
                        <w:r>
                          <w:rPr>
                            <w:rFonts w:cs="Arial" w:ascii="Arial" w:hAnsi="Arial"/>
                            <w:i/>
                            <w:iCs/>
                            <w:color w:val="172E62"/>
                            <w:sz w:val="24"/>
                            <w:szCs w:val="24"/>
                            <w:lang w:val="en-US" w:eastAsia="zh-CN"/>
                          </w:rPr>
                          <w:t>2</w:t>
                        </w:r>
                        <w:r>
                          <w:rPr>
                            <w:rFonts w:cs="Arial" w:ascii="Arial" w:hAnsi="Arial"/>
                            <w:i/>
                            <w:iCs/>
                            <w:color w:val="172E62"/>
                            <w:sz w:val="24"/>
                            <w:szCs w:val="24"/>
                          </w:rPr>
                          <w:t xml:space="preserve"> min.</w:t>
                        </w:r>
                      </w:p>
                      <w:p>
                        <w:pPr>
                          <w:pStyle w:val="Normal"/>
                          <w:spacing w:before="0" w:after="0"/>
                          <w:jc w:val="both"/>
                          <w:rPr>
                            <w:rFonts w:ascii="Arial" w:hAnsi="Arial" w:cs="Arial"/>
                            <w:i/>
                            <w:i/>
                            <w:iCs/>
                            <w:color w:val="172E62"/>
                            <w:sz w:val="24"/>
                            <w:szCs w:val="24"/>
                          </w:rPr>
                        </w:pPr>
                        <w:r>
                          <w:rPr>
                            <w:rFonts w:cs="Arial" w:ascii="Arial" w:hAnsi="Arial"/>
                            <w:i/>
                            <w:iCs/>
                            <w:color w:val="172E62"/>
                            <w:sz w:val="24"/>
                            <w:szCs w:val="24"/>
                          </w:rPr>
                        </w:r>
                      </w:p>
                      <w:p>
                        <w:pPr>
                          <w:pStyle w:val="Normal"/>
                          <w:spacing w:lineRule="auto" w:line="240" w:before="0" w:after="0"/>
                          <w:rPr>
                            <w:rFonts w:ascii="Times New Roman" w:hAnsi="Times New Roman" w:eastAsia="Times New Roman" w:cs="Times New Roman"/>
                            <w:color w:val="172E62"/>
                            <w:sz w:val="24"/>
                            <w:szCs w:val="24"/>
                            <w:lang w:eastAsia="lt-LT"/>
                          </w:rPr>
                        </w:pPr>
                        <w:bookmarkStart w:id="2" w:name="_Hlk116573204"/>
                        <w:bookmarkStart w:id="3" w:name="_Hlk116573203"/>
                        <w:r>
                          <w:rPr>
                            <w:rFonts w:eastAsia="Times New Roman" w:cs="Arial" w:ascii="Arial" w:hAnsi="Arial"/>
                            <w:color w:val="172E62"/>
                            <w:sz w:val="24"/>
                            <w:szCs w:val="24"/>
                            <w:lang w:eastAsia="lt-LT"/>
                          </w:rPr>
                          <w:t>Pamokos pradžioje mokinių paklausiama, kodėl svarbu (1) nešvaistyti ir (2) taupyti energiją?</w:t>
                        </w:r>
                        <w:bookmarkEnd w:id="2"/>
                        <w:bookmarkEnd w:id="3"/>
                      </w:p>
                      <w:p>
                        <w:pPr>
                          <w:pStyle w:val="Normal"/>
                          <w:widowControl/>
                          <w:bidi w:val="0"/>
                          <w:spacing w:lineRule="auto" w:line="259" w:before="0" w:after="160"/>
                          <w:jc w:val="left"/>
                          <w:rPr/>
                        </w:pPr>
                        <w:r>
                          <w:rPr/>
                        </w:r>
                      </w:p>
                    </w:txbxContent>
                  </v:textbox>
                  <w10:wrap type="none"/>
                </v:rect>
              </v:group>
            </w:pict>
          </mc:Fallback>
        </mc:AlternateContent>
        <mc:AlternateContent>
          <mc:Choice Requires="wpg">
            <w:drawing>
              <wp:anchor behindDoc="0" distT="0" distB="19050" distL="0" distR="25400" simplePos="0" locked="0" layoutInCell="1" allowOverlap="1" relativeHeight="23" wp14:anchorId="09BDB30D">
                <wp:simplePos x="0" y="0"/>
                <wp:positionH relativeFrom="column">
                  <wp:posOffset>6617970</wp:posOffset>
                </wp:positionH>
                <wp:positionV relativeFrom="paragraph">
                  <wp:posOffset>-226695</wp:posOffset>
                </wp:positionV>
                <wp:extent cx="3060700" cy="1485900"/>
                <wp:effectExtent l="10160" t="10160" r="10160" b="10160"/>
                <wp:wrapNone/>
                <wp:docPr id="4" name="Group 86"/>
                <a:graphic xmlns:a="http://schemas.openxmlformats.org/drawingml/2006/main">
                  <a:graphicData uri="http://schemas.microsoft.com/office/word/2010/wordprocessingGroup">
                    <wpg:wgp>
                      <wpg:cNvGrpSpPr/>
                      <wpg:grpSpPr>
                        <a:xfrm>
                          <a:off x="0" y="0"/>
                          <a:ext cx="3060720" cy="1486080"/>
                          <a:chOff x="0" y="0"/>
                          <a:chExt cx="3060720" cy="1486080"/>
                        </a:xfrm>
                      </wpg:grpSpPr>
                      <wps:wsp>
                        <wps:cNvPr id="5" name="Rectangle: Rounded Corners 80"/>
                        <wps:cNvSpPr/>
                        <wps:spPr>
                          <a:xfrm>
                            <a:off x="0" y="0"/>
                            <a:ext cx="3060720" cy="1486080"/>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wps:style>
                        <wps:bodyPr/>
                      </wps:wsp>
                      <wps:wsp>
                        <wps:cNvPr id="6" name="Text Box 81"/>
                        <wps:cNvSpPr/>
                        <wps:spPr>
                          <a:xfrm>
                            <a:off x="111240" y="180360"/>
                            <a:ext cx="2814480" cy="1097280"/>
                          </a:xfrm>
                          <a:prstGeom prst="rect">
                            <a:avLst/>
                          </a:prstGeom>
                          <a:noFill/>
                          <a:ln w="6350">
                            <a:noFill/>
                          </a:ln>
                        </wps:spPr>
                        <wps:style>
                          <a:lnRef idx="0"/>
                          <a:fillRef idx="0"/>
                          <a:effectRef idx="0"/>
                          <a:fontRef idx="minor"/>
                        </wps:style>
                        <wps:txbx>
                          <w:txbxContent>
                            <w:p>
                              <w:pPr>
                                <w:pStyle w:val="Normal"/>
                                <w:rPr>
                                  <w:rFonts w:ascii="Arial" w:hAnsi="Arial" w:cs="Arial"/>
                                  <w:b/>
                                  <w:bCs/>
                                  <w:color w:val="172E62"/>
                                  <w:sz w:val="24"/>
                                  <w:szCs w:val="24"/>
                                </w:rPr>
                              </w:pPr>
                              <w:r>
                                <w:rPr>
                                  <w:rFonts w:cs="Arial" w:ascii="Arial" w:hAnsi="Arial"/>
                                  <w:b/>
                                  <w:bCs/>
                                  <w:color w:val="172E62"/>
                                  <w:sz w:val="24"/>
                                  <w:szCs w:val="24"/>
                                </w:rPr>
                                <w:t>KERTINĖS SĄVOKOS</w:t>
                              </w:r>
                            </w:p>
                            <w:p>
                              <w:pPr>
                                <w:pStyle w:val="Normal"/>
                                <w:spacing w:lineRule="auto" w:line="240" w:before="0" w:after="0"/>
                                <w:rPr>
                                  <w:rFonts w:ascii="Arial" w:hAnsi="Arial" w:eastAsia="Times New Roman" w:cs="Arial"/>
                                  <w:color w:val="172E62"/>
                                  <w:sz w:val="24"/>
                                  <w:szCs w:val="24"/>
                                  <w:lang w:eastAsia="lt-LT"/>
                                </w:rPr>
                              </w:pPr>
                              <w:r>
                                <w:rPr>
                                  <w:rFonts w:eastAsia="Times New Roman" w:cs="Arial" w:ascii="Arial" w:hAnsi="Arial"/>
                                  <w:color w:val="172E62"/>
                                  <w:sz w:val="24"/>
                                  <w:szCs w:val="24"/>
                                  <w:lang w:eastAsia="lt-LT"/>
                                </w:rPr>
                                <w:t xml:space="preserve">Kilovatvalandė (kWh); </w:t>
                              </w:r>
                            </w:p>
                            <w:p>
                              <w:pPr>
                                <w:pStyle w:val="Normal"/>
                                <w:spacing w:lineRule="auto" w:line="240" w:before="0" w:after="0"/>
                                <w:rPr>
                                  <w:rFonts w:ascii="Times New Roman" w:hAnsi="Times New Roman" w:eastAsia="Times New Roman" w:cs="Times New Roman"/>
                                  <w:color w:val="172E62"/>
                                  <w:sz w:val="24"/>
                                  <w:szCs w:val="24"/>
                                  <w:lang w:eastAsia="lt-LT"/>
                                </w:rPr>
                              </w:pPr>
                              <w:r>
                                <w:rPr>
                                  <w:rFonts w:eastAsia="Times New Roman" w:cs="Arial" w:ascii="Arial" w:hAnsi="Arial"/>
                                  <w:color w:val="172E62"/>
                                  <w:sz w:val="24"/>
                                  <w:szCs w:val="24"/>
                                  <w:lang w:eastAsia="lt-LT"/>
                                </w:rPr>
                                <w:t>Energijos vartojimo efektyvumas.</w:t>
                              </w:r>
                            </w:p>
                          </w:txbxContent>
                        </wps:txbx>
                        <wps:bodyPr anchor="t">
                          <a:noAutofit/>
                        </wps:bodyPr>
                      </wps:wsp>
                    </wpg:wgp>
                  </a:graphicData>
                </a:graphic>
              </wp:anchor>
            </w:drawing>
          </mc:Choice>
          <mc:Fallback>
            <w:pict>
              <v:group id="shape_0" alt="Group 86" style="position:absolute;margin-left:521.1pt;margin-top:-17.85pt;width:241pt;height:117pt" coordorigin="10422,-357" coordsize="4820,2340">
                <v:roundrect id="shape_0" ID="Rectangle: Rounded Corners 80" path="l-2147483642,-2147483642l-2147483631,-2147483630l-2147483641,0l-2147483642,-2147483642l-2147483629,-2147483628l-2147483632,-2147483640l-2147483642,-2147483642xe" stroked="t" o:allowincell="f" style="position:absolute;left:10422;top:-357;width:4819;height:2339;mso-wrap-style:none;v-text-anchor:middle">
                  <v:fill o:detectmouseclick="t" on="false"/>
                  <v:stroke color="#928df2" weight="19080" joinstyle="miter" endcap="flat"/>
                  <w10:wrap type="none"/>
                </v:roundrect>
                <v:rect id="shape_0" ID="Text Box 81" path="m0,0l-2147483645,0l-2147483645,-2147483646l0,-2147483646xe" stroked="f" o:allowincell="f" style="position:absolute;left:10597;top:-73;width:4431;height:1727;mso-wrap-style:square;v-text-anchor:top">
                  <v:fill o:detectmouseclick="t" on="false"/>
                  <v:stroke color="#3465a4" weight="6480" joinstyle="round" endcap="flat"/>
                  <v:textbox>
                    <w:txbxContent>
                      <w:p>
                        <w:pPr>
                          <w:pStyle w:val="Normal"/>
                          <w:rPr>
                            <w:rFonts w:ascii="Arial" w:hAnsi="Arial" w:cs="Arial"/>
                            <w:b/>
                            <w:bCs/>
                            <w:color w:val="172E62"/>
                            <w:sz w:val="24"/>
                            <w:szCs w:val="24"/>
                          </w:rPr>
                        </w:pPr>
                        <w:r>
                          <w:rPr>
                            <w:rFonts w:cs="Arial" w:ascii="Arial" w:hAnsi="Arial"/>
                            <w:b/>
                            <w:bCs/>
                            <w:color w:val="172E62"/>
                            <w:sz w:val="24"/>
                            <w:szCs w:val="24"/>
                          </w:rPr>
                          <w:t>KERTINĖS SĄVOKOS</w:t>
                        </w:r>
                      </w:p>
                      <w:p>
                        <w:pPr>
                          <w:pStyle w:val="Normal"/>
                          <w:spacing w:lineRule="auto" w:line="240" w:before="0" w:after="0"/>
                          <w:rPr>
                            <w:rFonts w:ascii="Arial" w:hAnsi="Arial" w:eastAsia="Times New Roman" w:cs="Arial"/>
                            <w:color w:val="172E62"/>
                            <w:sz w:val="24"/>
                            <w:szCs w:val="24"/>
                            <w:lang w:eastAsia="lt-LT"/>
                          </w:rPr>
                        </w:pPr>
                        <w:r>
                          <w:rPr>
                            <w:rFonts w:eastAsia="Times New Roman" w:cs="Arial" w:ascii="Arial" w:hAnsi="Arial"/>
                            <w:color w:val="172E62"/>
                            <w:sz w:val="24"/>
                            <w:szCs w:val="24"/>
                            <w:lang w:eastAsia="lt-LT"/>
                          </w:rPr>
                          <w:t xml:space="preserve">Kilovatvalandė (kWh); </w:t>
                        </w:r>
                      </w:p>
                      <w:p>
                        <w:pPr>
                          <w:pStyle w:val="Normal"/>
                          <w:spacing w:lineRule="auto" w:line="240" w:before="0" w:after="0"/>
                          <w:rPr>
                            <w:rFonts w:ascii="Times New Roman" w:hAnsi="Times New Roman" w:eastAsia="Times New Roman" w:cs="Times New Roman"/>
                            <w:color w:val="172E62"/>
                            <w:sz w:val="24"/>
                            <w:szCs w:val="24"/>
                            <w:lang w:eastAsia="lt-LT"/>
                          </w:rPr>
                        </w:pPr>
                        <w:r>
                          <w:rPr>
                            <w:rFonts w:eastAsia="Times New Roman" w:cs="Arial" w:ascii="Arial" w:hAnsi="Arial"/>
                            <w:color w:val="172E62"/>
                            <w:sz w:val="24"/>
                            <w:szCs w:val="24"/>
                            <w:lang w:eastAsia="lt-LT"/>
                          </w:rPr>
                          <w:t>Energijos vartojimo efektyvumas.</w:t>
                        </w:r>
                      </w:p>
                    </w:txbxContent>
                  </v:textbox>
                  <w10:wrap type="none"/>
                </v:rect>
              </v:group>
            </w:pict>
          </mc:Fallback>
        </mc:AlternateContent>
      </w:r>
    </w:p>
    <w:p>
      <w:pPr>
        <w:pStyle w:val="Normal"/>
        <w:rPr>
          <w:vertAlign w:val="subscript"/>
        </w:rPr>
      </w:pPr>
      <w:r>
        <w:rPr>
          <w:vertAlign w:val="subscript"/>
        </w:rPr>
      </w:r>
    </w:p>
    <w:p>
      <w:pPr>
        <w:pStyle w:val="Normal"/>
        <w:rPr/>
      </w:pPr>
      <w:r>
        <w:rPr/>
        <mc:AlternateContent>
          <mc:Choice Requires="wpg">
            <w:drawing>
              <wp:anchor behindDoc="0" distT="0" distB="6350" distL="0" distR="0" simplePos="0" locked="0" layoutInCell="1" allowOverlap="1" relativeHeight="9" wp14:anchorId="21F1DD54">
                <wp:simplePos x="0" y="0"/>
                <wp:positionH relativeFrom="column">
                  <wp:posOffset>-720090</wp:posOffset>
                </wp:positionH>
                <wp:positionV relativeFrom="paragraph">
                  <wp:posOffset>148590</wp:posOffset>
                </wp:positionV>
                <wp:extent cx="2957830" cy="488950"/>
                <wp:effectExtent l="635" t="635" r="1270" b="1270"/>
                <wp:wrapNone/>
                <wp:docPr id="7" name="Group 16"/>
                <a:graphic xmlns:a="http://schemas.openxmlformats.org/drawingml/2006/main">
                  <a:graphicData uri="http://schemas.microsoft.com/office/word/2010/wordprocessingGroup">
                    <wpg:wgp>
                      <wpg:cNvGrpSpPr/>
                      <wpg:grpSpPr>
                        <a:xfrm>
                          <a:off x="0" y="0"/>
                          <a:ext cx="2957760" cy="488880"/>
                          <a:chOff x="0" y="0"/>
                          <a:chExt cx="2957760" cy="488880"/>
                        </a:xfrm>
                      </wpg:grpSpPr>
                      <wps:wsp>
                        <wps:cNvPr id="8" name="Rectangle: Rounded Corners 12"/>
                        <wps:cNvSpPr/>
                        <wps:spPr>
                          <a:xfrm>
                            <a:off x="0" y="0"/>
                            <a:ext cx="2957760" cy="488880"/>
                          </a:xfrm>
                          <a:prstGeom prst="roundRect">
                            <a:avLst>
                              <a:gd name="adj" fmla="val 16667"/>
                            </a:avLst>
                          </a:prstGeom>
                          <a:solidFill>
                            <a:srgbClr val="928df2"/>
                          </a:solidFill>
                          <a:ln>
                            <a:noFill/>
                          </a:ln>
                        </wps:spPr>
                        <wps:style>
                          <a:lnRef idx="2">
                            <a:schemeClr val="accent1">
                              <a:shade val="50000"/>
                            </a:schemeClr>
                          </a:lnRef>
                          <a:fillRef idx="1">
                            <a:schemeClr val="accent1"/>
                          </a:fillRef>
                          <a:effectRef idx="0">
                            <a:schemeClr val="accent1"/>
                          </a:effectRef>
                          <a:fontRef idx="minor"/>
                        </wps:style>
                        <wps:bodyPr/>
                      </wps:wsp>
                      <wps:wsp>
                        <wps:cNvPr id="9" name="Text Box 14"/>
                        <wps:cNvSpPr/>
                        <wps:spPr>
                          <a:xfrm>
                            <a:off x="262080" y="64080"/>
                            <a:ext cx="2639520" cy="340920"/>
                          </a:xfrm>
                          <a:prstGeom prst="rect">
                            <a:avLst/>
                          </a:prstGeom>
                          <a:noFill/>
                          <a:ln w="6350">
                            <a:noFill/>
                          </a:ln>
                        </wps:spPr>
                        <wps:style>
                          <a:lnRef idx="0"/>
                          <a:fillRef idx="0"/>
                          <a:effectRef idx="0"/>
                          <a:fontRef idx="minor"/>
                        </wps:style>
                        <wps:txbx>
                          <w:txbxContent>
                            <w:p>
                              <w:pPr>
                                <w:pStyle w:val="Normal"/>
                                <w:spacing w:before="0" w:after="160"/>
                                <w:rPr>
                                  <w:rFonts w:ascii="Arial" w:hAnsi="Arial" w:cs="Arial"/>
                                  <w:b/>
                                  <w:bCs/>
                                  <w:color w:themeColor="background1" w:val="FFFFFF"/>
                                  <w:sz w:val="32"/>
                                  <w:szCs w:val="32"/>
                                </w:rPr>
                              </w:pPr>
                              <w:r>
                                <w:rPr>
                                  <w:rFonts w:cs="Arial" w:ascii="Arial" w:hAnsi="Arial"/>
                                  <w:b/>
                                  <w:bCs/>
                                  <w:color w:themeColor="background1" w:val="FFFFFF"/>
                                  <w:sz w:val="32"/>
                                  <w:szCs w:val="32"/>
                                </w:rPr>
                                <w:t xml:space="preserve">DALYKAS: </w:t>
                              </w:r>
                              <w:r>
                                <w:rPr>
                                  <w:rFonts w:cs="Arial" w:ascii="Arial" w:hAnsi="Arial"/>
                                  <w:color w:themeColor="background1" w:val="FFFFFF"/>
                                  <w:sz w:val="32"/>
                                  <w:szCs w:val="32"/>
                                </w:rPr>
                                <w:t>Ekonomika</w:t>
                              </w:r>
                            </w:p>
                          </w:txbxContent>
                        </wps:txbx>
                        <wps:bodyPr anchor="t">
                          <a:noAutofit/>
                        </wps:bodyPr>
                      </wps:wsp>
                    </wpg:wgp>
                  </a:graphicData>
                </a:graphic>
              </wp:anchor>
            </w:drawing>
          </mc:Choice>
          <mc:Fallback>
            <w:pict>
              <v:group id="shape_0" alt="Group 16" style="position:absolute;margin-left:-56.7pt;margin-top:11.7pt;width:232.9pt;height:38.5pt" coordorigin="-1134,234" coordsize="4658,770">
                <v:roundrect id="shape_0" ID="Rectangle: Rounded Corners 12" path="l-2147483642,-2147483642l-2147483631,-2147483630l-2147483641,0l-2147483642,-2147483642l-2147483629,-2147483628l-2147483632,-2147483640l-2147483642,-2147483642xe" fillcolor="#928df2" stroked="f" o:allowincell="f" style="position:absolute;left:-1134;top:234;width:4657;height:769;mso-wrap-style:none;v-text-anchor:middle">
                  <v:fill o:detectmouseclick="t" type="solid" color2="#6d720d"/>
                  <v:stroke color="#3465a4" weight="12600" joinstyle="miter" endcap="flat"/>
                  <w10:wrap type="none"/>
                </v:roundrect>
                <v:rect id="shape_0" ID="Text Box 14" path="m0,0l-2147483645,0l-2147483645,-2147483646l0,-2147483646xe" stroked="f" o:allowincell="f" style="position:absolute;left:-721;top:335;width:4156;height:536;mso-wrap-style:square;v-text-anchor:top">
                  <v:fill o:detectmouseclick="t" on="false"/>
                  <v:stroke color="#3465a4" weight="6480" joinstyle="round" endcap="flat"/>
                  <v:textbox>
                    <w:txbxContent>
                      <w:p>
                        <w:pPr>
                          <w:pStyle w:val="Normal"/>
                          <w:spacing w:before="0" w:after="160"/>
                          <w:rPr>
                            <w:rFonts w:ascii="Arial" w:hAnsi="Arial" w:cs="Arial"/>
                            <w:b/>
                            <w:bCs/>
                            <w:color w:themeColor="background1" w:val="FFFFFF"/>
                            <w:sz w:val="32"/>
                            <w:szCs w:val="32"/>
                          </w:rPr>
                        </w:pPr>
                        <w:r>
                          <w:rPr>
                            <w:rFonts w:cs="Arial" w:ascii="Arial" w:hAnsi="Arial"/>
                            <w:b/>
                            <w:bCs/>
                            <w:color w:themeColor="background1" w:val="FFFFFF"/>
                            <w:sz w:val="32"/>
                            <w:szCs w:val="32"/>
                          </w:rPr>
                          <w:t xml:space="preserve">DALYKAS: </w:t>
                        </w:r>
                        <w:r>
                          <w:rPr>
                            <w:rFonts w:cs="Arial" w:ascii="Arial" w:hAnsi="Arial"/>
                            <w:color w:themeColor="background1" w:val="FFFFFF"/>
                            <w:sz w:val="32"/>
                            <w:szCs w:val="32"/>
                          </w:rPr>
                          <w:t>Ekonomika</w:t>
                        </w:r>
                      </w:p>
                    </w:txbxContent>
                  </v:textbox>
                  <w10:wrap type="none"/>
                </v:rect>
              </v:group>
            </w:pict>
          </mc:Fallback>
        </mc:AlternateContent>
        <mc:AlternateContent>
          <mc:Choice Requires="wpg">
            <w:drawing>
              <wp:anchor behindDoc="0" distT="0" distB="0" distL="0" distR="0" simplePos="0" locked="0" layoutInCell="1" allowOverlap="1" relativeHeight="11" wp14:anchorId="33E24D21">
                <wp:simplePos x="0" y="0"/>
                <wp:positionH relativeFrom="column">
                  <wp:posOffset>-720090</wp:posOffset>
                </wp:positionH>
                <wp:positionV relativeFrom="paragraph">
                  <wp:posOffset>725170</wp:posOffset>
                </wp:positionV>
                <wp:extent cx="2957830" cy="421005"/>
                <wp:effectExtent l="635" t="1270" r="635" b="0"/>
                <wp:wrapNone/>
                <wp:docPr id="10" name="Group 17"/>
                <a:graphic xmlns:a="http://schemas.openxmlformats.org/drawingml/2006/main">
                  <a:graphicData uri="http://schemas.microsoft.com/office/word/2010/wordprocessingGroup">
                    <wpg:wgp>
                      <wpg:cNvGrpSpPr/>
                      <wpg:grpSpPr>
                        <a:xfrm>
                          <a:off x="0" y="0"/>
                          <a:ext cx="2957760" cy="420840"/>
                          <a:chOff x="0" y="0"/>
                          <a:chExt cx="2957760" cy="420840"/>
                        </a:xfrm>
                      </wpg:grpSpPr>
                      <wps:wsp>
                        <wps:cNvPr id="11" name="Rectangle: Rounded Corners 13"/>
                        <wps:cNvSpPr/>
                        <wps:spPr>
                          <a:xfrm>
                            <a:off x="0" y="0"/>
                            <a:ext cx="2957760" cy="420840"/>
                          </a:xfrm>
                          <a:prstGeom prst="roundRect">
                            <a:avLst>
                              <a:gd name="adj" fmla="val 16667"/>
                            </a:avLst>
                          </a:prstGeom>
                          <a:solidFill>
                            <a:srgbClr val="928df2"/>
                          </a:solidFill>
                          <a:ln>
                            <a:noFill/>
                          </a:ln>
                        </wps:spPr>
                        <wps:style>
                          <a:lnRef idx="2">
                            <a:schemeClr val="accent1">
                              <a:shade val="50000"/>
                            </a:schemeClr>
                          </a:lnRef>
                          <a:fillRef idx="1">
                            <a:schemeClr val="accent1"/>
                          </a:fillRef>
                          <a:effectRef idx="0">
                            <a:schemeClr val="accent1"/>
                          </a:effectRef>
                          <a:fontRef idx="minor"/>
                        </wps:style>
                        <wps:bodyPr/>
                      </wps:wsp>
                      <wps:wsp>
                        <wps:cNvPr id="12" name="Text Box 15"/>
                        <wps:cNvSpPr/>
                        <wps:spPr>
                          <a:xfrm>
                            <a:off x="262080" y="47520"/>
                            <a:ext cx="2639520" cy="293400"/>
                          </a:xfrm>
                          <a:prstGeom prst="rect">
                            <a:avLst/>
                          </a:prstGeom>
                          <a:noFill/>
                          <a:ln w="6350">
                            <a:noFill/>
                          </a:ln>
                        </wps:spPr>
                        <wps:style>
                          <a:lnRef idx="0"/>
                          <a:fillRef idx="0"/>
                          <a:effectRef idx="0"/>
                          <a:fontRef idx="minor"/>
                        </wps:style>
                        <wps:txbx>
                          <w:txbxContent>
                            <w:p>
                              <w:pPr>
                                <w:pStyle w:val="Normal"/>
                                <w:spacing w:before="0" w:after="160"/>
                                <w:rPr>
                                  <w:rFonts w:ascii="Arial" w:hAnsi="Arial" w:cs="Arial"/>
                                  <w:b/>
                                  <w:bCs/>
                                  <w:color w:themeColor="background1" w:val="FFFFFF"/>
                                  <w:sz w:val="32"/>
                                  <w:szCs w:val="32"/>
                                </w:rPr>
                              </w:pPr>
                              <w:r>
                                <w:rPr>
                                  <w:rFonts w:cs="Arial" w:ascii="Arial" w:hAnsi="Arial"/>
                                  <w:b/>
                                  <w:bCs/>
                                  <w:color w:themeColor="background1" w:val="FFFFFF"/>
                                  <w:sz w:val="32"/>
                                  <w:szCs w:val="32"/>
                                </w:rPr>
                                <w:t xml:space="preserve">KLASĖS: </w:t>
                              </w:r>
                              <w:r>
                                <w:rPr>
                                  <w:rFonts w:cs="Arial" w:ascii="Arial" w:hAnsi="Arial"/>
                                  <w:color w:themeColor="background1" w:val="FFFFFF"/>
                                  <w:sz w:val="32"/>
                                  <w:szCs w:val="32"/>
                                  <w:lang w:val="en-US" w:eastAsia="zh-CN"/>
                                </w:rPr>
                                <w:t>10</w:t>
                              </w:r>
                              <w:r>
                                <w:rPr>
                                  <w:rFonts w:cs="Arial" w:ascii="Arial" w:hAnsi="Arial"/>
                                  <w:color w:themeColor="background1" w:val="FFFFFF"/>
                                  <w:sz w:val="32"/>
                                  <w:szCs w:val="32"/>
                                </w:rPr>
                                <w:t>–11</w:t>
                              </w:r>
                            </w:p>
                          </w:txbxContent>
                        </wps:txbx>
                        <wps:bodyPr anchor="t">
                          <a:noAutofit/>
                        </wps:bodyPr>
                      </wps:wsp>
                    </wpg:wgp>
                  </a:graphicData>
                </a:graphic>
              </wp:anchor>
            </w:drawing>
          </mc:Choice>
          <mc:Fallback>
            <w:pict>
              <v:group id="shape_0" alt="Group 17" style="position:absolute;margin-left:-56.7pt;margin-top:57.1pt;width:232.9pt;height:33.15pt" coordorigin="-1134,1142" coordsize="4658,663">
                <v:roundrect id="shape_0" ID="Rectangle: Rounded Corners 13" path="l-2147483642,-2147483642l-2147483631,-2147483630l-2147483641,0l-2147483642,-2147483642l-2147483629,-2147483628l-2147483632,-2147483640l-2147483642,-2147483642xe" fillcolor="#928df2" stroked="f" o:allowincell="f" style="position:absolute;left:-1134;top:1142;width:4657;height:662;mso-wrap-style:none;v-text-anchor:middle">
                  <v:fill o:detectmouseclick="t" type="solid" color2="#6d720d"/>
                  <v:stroke color="#3465a4" weight="12600" joinstyle="miter" endcap="flat"/>
                  <w10:wrap type="none"/>
                </v:roundrect>
                <v:rect id="shape_0" ID="Text Box 15" path="m0,0l-2147483645,0l-2147483645,-2147483646l0,-2147483646xe" stroked="f" o:allowincell="f" style="position:absolute;left:-721;top:1217;width:4156;height:461;mso-wrap-style:square;v-text-anchor:top">
                  <v:fill o:detectmouseclick="t" on="false"/>
                  <v:stroke color="#3465a4" weight="6480" joinstyle="round" endcap="flat"/>
                  <v:textbox>
                    <w:txbxContent>
                      <w:p>
                        <w:pPr>
                          <w:pStyle w:val="Normal"/>
                          <w:spacing w:before="0" w:after="160"/>
                          <w:rPr>
                            <w:rFonts w:ascii="Arial" w:hAnsi="Arial" w:cs="Arial"/>
                            <w:b/>
                            <w:bCs/>
                            <w:color w:themeColor="background1" w:val="FFFFFF"/>
                            <w:sz w:val="32"/>
                            <w:szCs w:val="32"/>
                          </w:rPr>
                        </w:pPr>
                        <w:r>
                          <w:rPr>
                            <w:rFonts w:cs="Arial" w:ascii="Arial" w:hAnsi="Arial"/>
                            <w:b/>
                            <w:bCs/>
                            <w:color w:themeColor="background1" w:val="FFFFFF"/>
                            <w:sz w:val="32"/>
                            <w:szCs w:val="32"/>
                          </w:rPr>
                          <w:t xml:space="preserve">KLASĖS: </w:t>
                        </w:r>
                        <w:r>
                          <w:rPr>
                            <w:rFonts w:cs="Arial" w:ascii="Arial" w:hAnsi="Arial"/>
                            <w:color w:themeColor="background1" w:val="FFFFFF"/>
                            <w:sz w:val="32"/>
                            <w:szCs w:val="32"/>
                            <w:lang w:val="en-US" w:eastAsia="zh-CN"/>
                          </w:rPr>
                          <w:t>10</w:t>
                        </w:r>
                        <w:r>
                          <w:rPr>
                            <w:rFonts w:cs="Arial" w:ascii="Arial" w:hAnsi="Arial"/>
                            <w:color w:themeColor="background1" w:val="FFFFFF"/>
                            <w:sz w:val="32"/>
                            <w:szCs w:val="32"/>
                          </w:rPr>
                          <w:t>–11</w:t>
                        </w:r>
                      </w:p>
                    </w:txbxContent>
                  </v:textbox>
                  <w10:wrap type="none"/>
                </v:rect>
              </v:group>
            </w:pict>
          </mc:Fallback>
        </mc:AlternateContent>
      </w:r>
    </w:p>
    <w:p>
      <w:pPr>
        <w:pStyle w:val="Normal"/>
        <w:rPr/>
      </w:pPr>
      <w:r>
        <w:rPr/>
      </w:r>
    </w:p>
    <w:p>
      <w:pPr>
        <w:pStyle w:val="Normal"/>
        <w:rPr/>
      </w:pPr>
      <w:r>
        <w:rPr/>
        <mc:AlternateContent>
          <mc:Choice Requires="wpg">
            <w:drawing>
              <wp:anchor behindDoc="0" distT="0" distB="11430" distL="0" distR="10795" simplePos="0" locked="0" layoutInCell="1" allowOverlap="1" relativeHeight="15" wp14:anchorId="70D64C6B">
                <wp:simplePos x="0" y="0"/>
                <wp:positionH relativeFrom="column">
                  <wp:posOffset>2404110</wp:posOffset>
                </wp:positionH>
                <wp:positionV relativeFrom="paragraph">
                  <wp:posOffset>254000</wp:posOffset>
                </wp:positionV>
                <wp:extent cx="4046855" cy="3703320"/>
                <wp:effectExtent l="10795" t="10160" r="9525" b="10160"/>
                <wp:wrapNone/>
                <wp:docPr id="13" name="Group 70"/>
                <a:graphic xmlns:a="http://schemas.openxmlformats.org/drawingml/2006/main">
                  <a:graphicData uri="http://schemas.microsoft.com/office/word/2010/wordprocessingGroup">
                    <wpg:wgp>
                      <wpg:cNvGrpSpPr/>
                      <wpg:grpSpPr>
                        <a:xfrm>
                          <a:off x="0" y="0"/>
                          <a:ext cx="4046760" cy="3703320"/>
                          <a:chOff x="0" y="0"/>
                          <a:chExt cx="4046760" cy="3703320"/>
                        </a:xfrm>
                      </wpg:grpSpPr>
                      <wps:wsp>
                        <wps:cNvPr id="14" name="Rectangle: Rounded Corners 63"/>
                        <wps:cNvSpPr/>
                        <wps:spPr>
                          <a:xfrm>
                            <a:off x="0" y="0"/>
                            <a:ext cx="4046760" cy="3703320"/>
                          </a:xfrm>
                          <a:prstGeom prst="roundRect">
                            <a:avLst>
                              <a:gd name="adj" fmla="val 215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wps:style>
                        <wps:bodyPr/>
                      </wps:wsp>
                      <wps:wsp>
                        <wps:cNvPr id="15" name="Text Box 66"/>
                        <wps:cNvSpPr/>
                        <wps:spPr>
                          <a:xfrm>
                            <a:off x="164520" y="210240"/>
                            <a:ext cx="3744720" cy="3484080"/>
                          </a:xfrm>
                          <a:prstGeom prst="rect">
                            <a:avLst/>
                          </a:prstGeom>
                          <a:noFill/>
                          <a:ln w="6350">
                            <a:noFill/>
                          </a:ln>
                        </wps:spPr>
                        <wps:style>
                          <a:lnRef idx="0"/>
                          <a:fillRef idx="0"/>
                          <a:effectRef idx="0"/>
                          <a:fontRef idx="minor"/>
                        </wps:style>
                        <wps:txbx>
                          <w:txbxContent>
                            <w:p>
                              <w:pPr>
                                <w:pStyle w:val="Normal"/>
                                <w:rPr>
                                  <w:rFonts w:ascii="Arial" w:hAnsi="Arial" w:cs="Arial"/>
                                  <w:b/>
                                  <w:bCs/>
                                  <w:color w:val="172E62"/>
                                  <w:sz w:val="24"/>
                                  <w:szCs w:val="24"/>
                                </w:rPr>
                              </w:pPr>
                              <w:r>
                                <w:rPr>
                                  <w:rFonts w:cs="Arial" w:ascii="Arial" w:hAnsi="Arial"/>
                                  <w:b/>
                                  <w:bCs/>
                                  <w:color w:val="172E62"/>
                                  <w:sz w:val="24"/>
                                  <w:szCs w:val="24"/>
                                </w:rPr>
                                <w:t>PAMOKOS GAIRĖS</w:t>
                              </w:r>
                            </w:p>
                            <w:p>
                              <w:pPr>
                                <w:pStyle w:val="Normal"/>
                                <w:spacing w:lineRule="auto" w:line="240" w:before="0" w:after="0"/>
                                <w:rPr>
                                  <w:rFonts w:ascii="Arial" w:hAnsi="Arial" w:eastAsia="Times New Roman" w:cs="Arial"/>
                                  <w:b/>
                                  <w:bCs/>
                                  <w:color w:val="172E62"/>
                                  <w:sz w:val="24"/>
                                  <w:szCs w:val="24"/>
                                  <w:lang w:eastAsia="lt-LT"/>
                                </w:rPr>
                              </w:pPr>
                              <w:r>
                                <w:rPr>
                                  <w:rFonts w:eastAsia="Times New Roman" w:cs="Arial" w:ascii="Arial" w:hAnsi="Arial"/>
                                  <w:b/>
                                  <w:bCs/>
                                  <w:color w:val="172E62"/>
                                  <w:sz w:val="24"/>
                                  <w:szCs w:val="24"/>
                                  <w:lang w:eastAsia="lt-LT"/>
                                </w:rPr>
                                <w:t>I modulis</w:t>
                              </w:r>
                            </w:p>
                            <w:p>
                              <w:pPr>
                                <w:pStyle w:val="Normal"/>
                                <w:spacing w:lineRule="auto" w:line="240" w:before="0" w:after="0"/>
                                <w:rPr>
                                  <w:rFonts w:ascii="Arial" w:hAnsi="Arial" w:eastAsia="Times New Roman" w:cs="Arial"/>
                                  <w:i/>
                                  <w:i/>
                                  <w:iCs/>
                                  <w:color w:val="172E62"/>
                                  <w:sz w:val="24"/>
                                  <w:szCs w:val="24"/>
                                  <w:lang w:eastAsia="lt-LT"/>
                                </w:rPr>
                              </w:pPr>
                              <w:r>
                                <w:rPr>
                                  <w:rFonts w:eastAsia="Times New Roman" w:cs="Arial" w:ascii="Arial" w:hAnsi="Arial"/>
                                  <w:i/>
                                  <w:iCs/>
                                  <w:color w:val="172E62"/>
                                  <w:sz w:val="24"/>
                                  <w:szCs w:val="24"/>
                                  <w:lang w:eastAsia="lt-LT"/>
                                </w:rPr>
                                <w:t>Trukmė 20 min.</w:t>
                              </w:r>
                            </w:p>
                            <w:p>
                              <w:pPr>
                                <w:pStyle w:val="Normal"/>
                                <w:spacing w:lineRule="auto" w:line="240" w:before="120" w:after="0"/>
                                <w:rPr>
                                  <w:rFonts w:ascii="Arial" w:hAnsi="Arial" w:eastAsia="Times New Roman" w:cs="Arial"/>
                                  <w:color w:val="172E62"/>
                                  <w:sz w:val="24"/>
                                  <w:szCs w:val="24"/>
                                  <w:lang w:eastAsia="lt-LT"/>
                                </w:rPr>
                              </w:pPr>
                              <w:r>
                                <w:rPr>
                                  <w:rFonts w:eastAsia="Times New Roman" w:cs="Arial" w:ascii="Arial" w:hAnsi="Arial"/>
                                  <w:color w:val="172E62"/>
                                  <w:sz w:val="24"/>
                                  <w:szCs w:val="24"/>
                                  <w:lang w:eastAsia="lt-LT"/>
                                </w:rPr>
                                <w:t>Elektros sąskaitos nagrinėjimas.</w:t>
                              </w:r>
                            </w:p>
                            <w:p>
                              <w:pPr>
                                <w:pStyle w:val="Normal"/>
                                <w:spacing w:lineRule="auto" w:line="240" w:before="120" w:after="0"/>
                                <w:rPr>
                                  <w:rFonts w:ascii="Arial" w:hAnsi="Arial" w:eastAsia="Times New Roman" w:cs="Arial"/>
                                  <w:color w:val="172E62"/>
                                  <w:sz w:val="24"/>
                                  <w:szCs w:val="24"/>
                                  <w:lang w:eastAsia="lt-LT"/>
                                </w:rPr>
                              </w:pPr>
                              <w:r>
                                <w:rPr>
                                  <w:rFonts w:eastAsia="Times New Roman" w:cs="Arial" w:ascii="Arial" w:hAnsi="Arial"/>
                                  <w:color w:val="172E62"/>
                                  <w:sz w:val="24"/>
                                  <w:szCs w:val="24"/>
                                  <w:lang w:eastAsia="lt-LT"/>
                                </w:rPr>
                              </w:r>
                            </w:p>
                            <w:p>
                              <w:pPr>
                                <w:pStyle w:val="Normal"/>
                                <w:spacing w:lineRule="auto" w:line="240" w:before="0" w:after="0"/>
                                <w:rPr>
                                  <w:rFonts w:ascii="Arial" w:hAnsi="Arial" w:eastAsia="Times New Roman" w:cs="Arial"/>
                                  <w:b/>
                                  <w:bCs/>
                                  <w:color w:val="172E62"/>
                                  <w:sz w:val="24"/>
                                  <w:szCs w:val="24"/>
                                  <w:lang w:eastAsia="lt-LT"/>
                                </w:rPr>
                              </w:pPr>
                              <w:r>
                                <w:rPr>
                                  <w:rFonts w:eastAsia="Times New Roman" w:cs="Arial" w:ascii="Arial" w:hAnsi="Arial"/>
                                  <w:b/>
                                  <w:bCs/>
                                  <w:color w:val="172E62"/>
                                  <w:sz w:val="24"/>
                                  <w:szCs w:val="24"/>
                                  <w:lang w:eastAsia="lt-LT"/>
                                </w:rPr>
                                <w:t>II modulis</w:t>
                              </w:r>
                            </w:p>
                            <w:p>
                              <w:pPr>
                                <w:pStyle w:val="Normal"/>
                                <w:spacing w:lineRule="auto" w:line="240" w:before="0" w:after="0"/>
                                <w:rPr>
                                  <w:rFonts w:ascii="Arial" w:hAnsi="Arial" w:eastAsia="Times New Roman" w:cs="Arial"/>
                                  <w:i/>
                                  <w:i/>
                                  <w:iCs/>
                                  <w:color w:val="172E62"/>
                                  <w:sz w:val="24"/>
                                  <w:szCs w:val="24"/>
                                  <w:lang w:eastAsia="lt-LT"/>
                                </w:rPr>
                              </w:pPr>
                              <w:r>
                                <w:rPr>
                                  <w:rFonts w:eastAsia="Times New Roman" w:cs="Arial" w:ascii="Arial" w:hAnsi="Arial"/>
                                  <w:i/>
                                  <w:iCs/>
                                  <w:color w:val="172E62"/>
                                  <w:sz w:val="24"/>
                                  <w:szCs w:val="24"/>
                                  <w:lang w:eastAsia="lt-LT"/>
                                </w:rPr>
                                <w:t>Trukmė 20 min.</w:t>
                              </w:r>
                            </w:p>
                            <w:p>
                              <w:pPr>
                                <w:pStyle w:val="Normal"/>
                                <w:spacing w:lineRule="auto" w:line="240" w:before="120" w:after="0"/>
                                <w:rPr>
                                  <w:rFonts w:ascii="Arial" w:hAnsi="Arial" w:eastAsia="Times New Roman" w:cs="Arial"/>
                                  <w:color w:val="172E62"/>
                                  <w:sz w:val="24"/>
                                  <w:szCs w:val="24"/>
                                  <w:lang w:eastAsia="lt-LT"/>
                                </w:rPr>
                              </w:pPr>
                              <w:r>
                                <w:rPr>
                                  <w:rFonts w:eastAsia="Times New Roman" w:cs="Arial" w:ascii="Arial" w:hAnsi="Arial"/>
                                  <w:color w:val="172E62"/>
                                  <w:sz w:val="24"/>
                                  <w:szCs w:val="24"/>
                                  <w:lang w:eastAsia="lt-LT"/>
                                </w:rPr>
                                <w:t>Nagrinėjami patarimai, kaip efektyviau vartoti elektros energiją.</w:t>
                              </w:r>
                            </w:p>
                            <w:p>
                              <w:pPr>
                                <w:pStyle w:val="Normal"/>
                                <w:spacing w:lineRule="auto" w:line="240" w:before="0" w:after="0"/>
                                <w:rPr>
                                  <w:rFonts w:ascii="Times New Roman" w:hAnsi="Times New Roman" w:eastAsia="Times New Roman" w:cs="Times New Roman"/>
                                  <w:color w:val="172E62"/>
                                  <w:sz w:val="24"/>
                                  <w:szCs w:val="24"/>
                                  <w:lang w:eastAsia="lt-LT"/>
                                </w:rPr>
                              </w:pPr>
                              <w:r>
                                <w:rPr>
                                  <w:rFonts w:eastAsia="Times New Roman" w:cs="Times New Roman" w:ascii="Times New Roman" w:hAnsi="Times New Roman"/>
                                  <w:color w:val="172E62"/>
                                  <w:sz w:val="24"/>
                                  <w:szCs w:val="24"/>
                                  <w:lang w:eastAsia="lt-LT"/>
                                </w:rPr>
                              </w:r>
                            </w:p>
                            <w:p>
                              <w:pPr>
                                <w:pStyle w:val="Normal"/>
                                <w:spacing w:before="0" w:after="0"/>
                                <w:rPr>
                                  <w:rFonts w:ascii="Arial" w:hAnsi="Arial" w:eastAsia="Times New Roman" w:cs="Arial"/>
                                  <w:b/>
                                  <w:bCs/>
                                  <w:color w:val="172E62"/>
                                  <w:sz w:val="24"/>
                                  <w:szCs w:val="24"/>
                                  <w:lang w:eastAsia="lt-LT"/>
                                </w:rPr>
                              </w:pPr>
                              <w:r>
                                <w:rPr>
                                  <w:rFonts w:eastAsia="Times New Roman" w:cs="Arial" w:ascii="Arial" w:hAnsi="Arial"/>
                                  <w:b/>
                                  <w:bCs/>
                                  <w:color w:val="172E62"/>
                                  <w:sz w:val="24"/>
                                  <w:szCs w:val="24"/>
                                  <w:lang w:eastAsia="lt-LT"/>
                                </w:rPr>
                                <w:t>Apibendrinimas</w:t>
                              </w:r>
                            </w:p>
                            <w:p>
                              <w:pPr>
                                <w:pStyle w:val="Normal"/>
                                <w:spacing w:before="0" w:after="0"/>
                                <w:rPr>
                                  <w:rFonts w:ascii="Arial" w:hAnsi="Arial" w:eastAsia="Times New Roman" w:cs="Arial"/>
                                  <w:i/>
                                  <w:i/>
                                  <w:iCs/>
                                  <w:color w:val="172E62"/>
                                  <w:sz w:val="24"/>
                                  <w:szCs w:val="24"/>
                                  <w:lang w:eastAsia="lt-LT"/>
                                </w:rPr>
                              </w:pPr>
                              <w:r>
                                <w:rPr>
                                  <w:rFonts w:eastAsia="Times New Roman" w:cs="Arial" w:ascii="Arial" w:hAnsi="Arial"/>
                                  <w:i/>
                                  <w:iCs/>
                                  <w:color w:val="172E62"/>
                                  <w:sz w:val="24"/>
                                  <w:szCs w:val="24"/>
                                  <w:lang w:eastAsia="lt-LT"/>
                                </w:rPr>
                                <w:t xml:space="preserve">Trukmė </w:t>
                              </w:r>
                              <w:r>
                                <w:rPr>
                                  <w:rFonts w:cs="Arial" w:ascii="Arial" w:hAnsi="Arial"/>
                                  <w:i/>
                                  <w:iCs/>
                                  <w:color w:val="172E62"/>
                                  <w:sz w:val="24"/>
                                  <w:szCs w:val="24"/>
                                  <w:lang w:val="en-US" w:eastAsia="zh-CN"/>
                                </w:rPr>
                                <w:t>3</w:t>
                              </w:r>
                              <w:r>
                                <w:rPr>
                                  <w:rFonts w:eastAsia="Times New Roman" w:cs="Arial" w:ascii="Arial" w:hAnsi="Arial"/>
                                  <w:i/>
                                  <w:iCs/>
                                  <w:color w:val="172E62"/>
                                  <w:sz w:val="24"/>
                                  <w:szCs w:val="24"/>
                                  <w:lang w:eastAsia="lt-LT"/>
                                </w:rPr>
                                <w:t xml:space="preserve"> min.</w:t>
                              </w:r>
                            </w:p>
                            <w:p>
                              <w:pPr>
                                <w:pStyle w:val="Normal"/>
                                <w:spacing w:before="120" w:after="0"/>
                                <w:rPr>
                                  <w:rFonts w:ascii="Arial" w:hAnsi="Arial" w:cs="Arial"/>
                                  <w:color w:val="172E62"/>
                                  <w:sz w:val="24"/>
                                  <w:szCs w:val="24"/>
                                </w:rPr>
                              </w:pPr>
                              <w:r>
                                <w:rPr>
                                  <w:rFonts w:eastAsia="Times New Roman" w:cs="Arial" w:ascii="Arial" w:hAnsi="Arial"/>
                                  <w:color w:val="172E62"/>
                                  <w:sz w:val="24"/>
                                  <w:szCs w:val="24"/>
                                  <w:lang w:eastAsia="lt-LT"/>
                                </w:rPr>
                                <w:t>Dviejų dalių apibendrinimas, kiekvienam moduliui atskirai. Kiekvienam moduliui yra užduodami atskiri namų darbai.</w:t>
                              </w:r>
                            </w:p>
                          </w:txbxContent>
                        </wps:txbx>
                        <wps:bodyPr anchor="t">
                          <a:noAutofit/>
                        </wps:bodyPr>
                      </wps:wsp>
                    </wpg:wgp>
                  </a:graphicData>
                </a:graphic>
              </wp:anchor>
            </w:drawing>
          </mc:Choice>
          <mc:Fallback>
            <w:pict>
              <v:group id="shape_0" alt="Group 70" style="position:absolute;margin-left:189.3pt;margin-top:20pt;width:318.65pt;height:291.6pt" coordorigin="3786,400" coordsize="6373,5832">
                <v:roundrect id="shape_0" ID="Rectangle: Rounded Corners 63" path="l-2147483642,-2147483642l-2147483631,-2147483630l-2147483641,0l-2147483642,-2147483642l-2147483629,-2147483628l-2147483632,-2147483640l-2147483642,-2147483642xe" stroked="t" o:allowincell="f" style="position:absolute;left:3786;top:400;width:6372;height:5831;mso-wrap-style:none;v-text-anchor:middle">
                  <v:fill o:detectmouseclick="t" on="false"/>
                  <v:stroke color="#928df2" weight="19080" joinstyle="miter" endcap="flat"/>
                  <w10:wrap type="none"/>
                </v:roundrect>
                <v:rect id="shape_0" ID="Text Box 66" path="m0,0l-2147483645,0l-2147483645,-2147483646l0,-2147483646xe" stroked="f" o:allowincell="f" style="position:absolute;left:4045;top:731;width:5896;height:5486;mso-wrap-style:square;v-text-anchor:top">
                  <v:fill o:detectmouseclick="t" on="false"/>
                  <v:stroke color="#3465a4" weight="6480" joinstyle="round" endcap="flat"/>
                  <v:textbox>
                    <w:txbxContent>
                      <w:p>
                        <w:pPr>
                          <w:pStyle w:val="Normal"/>
                          <w:rPr>
                            <w:rFonts w:ascii="Arial" w:hAnsi="Arial" w:cs="Arial"/>
                            <w:b/>
                            <w:bCs/>
                            <w:color w:val="172E62"/>
                            <w:sz w:val="24"/>
                            <w:szCs w:val="24"/>
                          </w:rPr>
                        </w:pPr>
                        <w:r>
                          <w:rPr>
                            <w:rFonts w:cs="Arial" w:ascii="Arial" w:hAnsi="Arial"/>
                            <w:b/>
                            <w:bCs/>
                            <w:color w:val="172E62"/>
                            <w:sz w:val="24"/>
                            <w:szCs w:val="24"/>
                          </w:rPr>
                          <w:t>PAMOKOS GAIRĖS</w:t>
                        </w:r>
                      </w:p>
                      <w:p>
                        <w:pPr>
                          <w:pStyle w:val="Normal"/>
                          <w:spacing w:lineRule="auto" w:line="240" w:before="0" w:after="0"/>
                          <w:rPr>
                            <w:rFonts w:ascii="Arial" w:hAnsi="Arial" w:eastAsia="Times New Roman" w:cs="Arial"/>
                            <w:b/>
                            <w:bCs/>
                            <w:color w:val="172E62"/>
                            <w:sz w:val="24"/>
                            <w:szCs w:val="24"/>
                            <w:lang w:eastAsia="lt-LT"/>
                          </w:rPr>
                        </w:pPr>
                        <w:r>
                          <w:rPr>
                            <w:rFonts w:eastAsia="Times New Roman" w:cs="Arial" w:ascii="Arial" w:hAnsi="Arial"/>
                            <w:b/>
                            <w:bCs/>
                            <w:color w:val="172E62"/>
                            <w:sz w:val="24"/>
                            <w:szCs w:val="24"/>
                            <w:lang w:eastAsia="lt-LT"/>
                          </w:rPr>
                          <w:t>I modulis</w:t>
                        </w:r>
                      </w:p>
                      <w:p>
                        <w:pPr>
                          <w:pStyle w:val="Normal"/>
                          <w:spacing w:lineRule="auto" w:line="240" w:before="0" w:after="0"/>
                          <w:rPr>
                            <w:rFonts w:ascii="Arial" w:hAnsi="Arial" w:eastAsia="Times New Roman" w:cs="Arial"/>
                            <w:i/>
                            <w:i/>
                            <w:iCs/>
                            <w:color w:val="172E62"/>
                            <w:sz w:val="24"/>
                            <w:szCs w:val="24"/>
                            <w:lang w:eastAsia="lt-LT"/>
                          </w:rPr>
                        </w:pPr>
                        <w:r>
                          <w:rPr>
                            <w:rFonts w:eastAsia="Times New Roman" w:cs="Arial" w:ascii="Arial" w:hAnsi="Arial"/>
                            <w:i/>
                            <w:iCs/>
                            <w:color w:val="172E62"/>
                            <w:sz w:val="24"/>
                            <w:szCs w:val="24"/>
                            <w:lang w:eastAsia="lt-LT"/>
                          </w:rPr>
                          <w:t>Trukmė 20 min.</w:t>
                        </w:r>
                      </w:p>
                      <w:p>
                        <w:pPr>
                          <w:pStyle w:val="Normal"/>
                          <w:spacing w:lineRule="auto" w:line="240" w:before="120" w:after="0"/>
                          <w:rPr>
                            <w:rFonts w:ascii="Arial" w:hAnsi="Arial" w:eastAsia="Times New Roman" w:cs="Arial"/>
                            <w:color w:val="172E62"/>
                            <w:sz w:val="24"/>
                            <w:szCs w:val="24"/>
                            <w:lang w:eastAsia="lt-LT"/>
                          </w:rPr>
                        </w:pPr>
                        <w:r>
                          <w:rPr>
                            <w:rFonts w:eastAsia="Times New Roman" w:cs="Arial" w:ascii="Arial" w:hAnsi="Arial"/>
                            <w:color w:val="172E62"/>
                            <w:sz w:val="24"/>
                            <w:szCs w:val="24"/>
                            <w:lang w:eastAsia="lt-LT"/>
                          </w:rPr>
                          <w:t>Elektros sąskaitos nagrinėjimas.</w:t>
                        </w:r>
                      </w:p>
                      <w:p>
                        <w:pPr>
                          <w:pStyle w:val="Normal"/>
                          <w:spacing w:lineRule="auto" w:line="240" w:before="120" w:after="0"/>
                          <w:rPr>
                            <w:rFonts w:ascii="Arial" w:hAnsi="Arial" w:eastAsia="Times New Roman" w:cs="Arial"/>
                            <w:color w:val="172E62"/>
                            <w:sz w:val="24"/>
                            <w:szCs w:val="24"/>
                            <w:lang w:eastAsia="lt-LT"/>
                          </w:rPr>
                        </w:pPr>
                        <w:r>
                          <w:rPr>
                            <w:rFonts w:eastAsia="Times New Roman" w:cs="Arial" w:ascii="Arial" w:hAnsi="Arial"/>
                            <w:color w:val="172E62"/>
                            <w:sz w:val="24"/>
                            <w:szCs w:val="24"/>
                            <w:lang w:eastAsia="lt-LT"/>
                          </w:rPr>
                        </w:r>
                      </w:p>
                      <w:p>
                        <w:pPr>
                          <w:pStyle w:val="Normal"/>
                          <w:spacing w:lineRule="auto" w:line="240" w:before="0" w:after="0"/>
                          <w:rPr>
                            <w:rFonts w:ascii="Arial" w:hAnsi="Arial" w:eastAsia="Times New Roman" w:cs="Arial"/>
                            <w:b/>
                            <w:bCs/>
                            <w:color w:val="172E62"/>
                            <w:sz w:val="24"/>
                            <w:szCs w:val="24"/>
                            <w:lang w:eastAsia="lt-LT"/>
                          </w:rPr>
                        </w:pPr>
                        <w:r>
                          <w:rPr>
                            <w:rFonts w:eastAsia="Times New Roman" w:cs="Arial" w:ascii="Arial" w:hAnsi="Arial"/>
                            <w:b/>
                            <w:bCs/>
                            <w:color w:val="172E62"/>
                            <w:sz w:val="24"/>
                            <w:szCs w:val="24"/>
                            <w:lang w:eastAsia="lt-LT"/>
                          </w:rPr>
                          <w:t>II modulis</w:t>
                        </w:r>
                      </w:p>
                      <w:p>
                        <w:pPr>
                          <w:pStyle w:val="Normal"/>
                          <w:spacing w:lineRule="auto" w:line="240" w:before="0" w:after="0"/>
                          <w:rPr>
                            <w:rFonts w:ascii="Arial" w:hAnsi="Arial" w:eastAsia="Times New Roman" w:cs="Arial"/>
                            <w:i/>
                            <w:i/>
                            <w:iCs/>
                            <w:color w:val="172E62"/>
                            <w:sz w:val="24"/>
                            <w:szCs w:val="24"/>
                            <w:lang w:eastAsia="lt-LT"/>
                          </w:rPr>
                        </w:pPr>
                        <w:r>
                          <w:rPr>
                            <w:rFonts w:eastAsia="Times New Roman" w:cs="Arial" w:ascii="Arial" w:hAnsi="Arial"/>
                            <w:i/>
                            <w:iCs/>
                            <w:color w:val="172E62"/>
                            <w:sz w:val="24"/>
                            <w:szCs w:val="24"/>
                            <w:lang w:eastAsia="lt-LT"/>
                          </w:rPr>
                          <w:t>Trukmė 20 min.</w:t>
                        </w:r>
                      </w:p>
                      <w:p>
                        <w:pPr>
                          <w:pStyle w:val="Normal"/>
                          <w:spacing w:lineRule="auto" w:line="240" w:before="120" w:after="0"/>
                          <w:rPr>
                            <w:rFonts w:ascii="Arial" w:hAnsi="Arial" w:eastAsia="Times New Roman" w:cs="Arial"/>
                            <w:color w:val="172E62"/>
                            <w:sz w:val="24"/>
                            <w:szCs w:val="24"/>
                            <w:lang w:eastAsia="lt-LT"/>
                          </w:rPr>
                        </w:pPr>
                        <w:r>
                          <w:rPr>
                            <w:rFonts w:eastAsia="Times New Roman" w:cs="Arial" w:ascii="Arial" w:hAnsi="Arial"/>
                            <w:color w:val="172E62"/>
                            <w:sz w:val="24"/>
                            <w:szCs w:val="24"/>
                            <w:lang w:eastAsia="lt-LT"/>
                          </w:rPr>
                          <w:t>Nagrinėjami patarimai, kaip efektyviau vartoti elektros energiją.</w:t>
                        </w:r>
                      </w:p>
                      <w:p>
                        <w:pPr>
                          <w:pStyle w:val="Normal"/>
                          <w:spacing w:lineRule="auto" w:line="240" w:before="0" w:after="0"/>
                          <w:rPr>
                            <w:rFonts w:ascii="Times New Roman" w:hAnsi="Times New Roman" w:eastAsia="Times New Roman" w:cs="Times New Roman"/>
                            <w:color w:val="172E62"/>
                            <w:sz w:val="24"/>
                            <w:szCs w:val="24"/>
                            <w:lang w:eastAsia="lt-LT"/>
                          </w:rPr>
                        </w:pPr>
                        <w:r>
                          <w:rPr>
                            <w:rFonts w:eastAsia="Times New Roman" w:cs="Times New Roman" w:ascii="Times New Roman" w:hAnsi="Times New Roman"/>
                            <w:color w:val="172E62"/>
                            <w:sz w:val="24"/>
                            <w:szCs w:val="24"/>
                            <w:lang w:eastAsia="lt-LT"/>
                          </w:rPr>
                        </w:r>
                      </w:p>
                      <w:p>
                        <w:pPr>
                          <w:pStyle w:val="Normal"/>
                          <w:spacing w:before="0" w:after="0"/>
                          <w:rPr>
                            <w:rFonts w:ascii="Arial" w:hAnsi="Arial" w:eastAsia="Times New Roman" w:cs="Arial"/>
                            <w:b/>
                            <w:bCs/>
                            <w:color w:val="172E62"/>
                            <w:sz w:val="24"/>
                            <w:szCs w:val="24"/>
                            <w:lang w:eastAsia="lt-LT"/>
                          </w:rPr>
                        </w:pPr>
                        <w:r>
                          <w:rPr>
                            <w:rFonts w:eastAsia="Times New Roman" w:cs="Arial" w:ascii="Arial" w:hAnsi="Arial"/>
                            <w:b/>
                            <w:bCs/>
                            <w:color w:val="172E62"/>
                            <w:sz w:val="24"/>
                            <w:szCs w:val="24"/>
                            <w:lang w:eastAsia="lt-LT"/>
                          </w:rPr>
                          <w:t>Apibendrinimas</w:t>
                        </w:r>
                      </w:p>
                      <w:p>
                        <w:pPr>
                          <w:pStyle w:val="Normal"/>
                          <w:spacing w:before="0" w:after="0"/>
                          <w:rPr>
                            <w:rFonts w:ascii="Arial" w:hAnsi="Arial" w:eastAsia="Times New Roman" w:cs="Arial"/>
                            <w:i/>
                            <w:i/>
                            <w:iCs/>
                            <w:color w:val="172E62"/>
                            <w:sz w:val="24"/>
                            <w:szCs w:val="24"/>
                            <w:lang w:eastAsia="lt-LT"/>
                          </w:rPr>
                        </w:pPr>
                        <w:r>
                          <w:rPr>
                            <w:rFonts w:eastAsia="Times New Roman" w:cs="Arial" w:ascii="Arial" w:hAnsi="Arial"/>
                            <w:i/>
                            <w:iCs/>
                            <w:color w:val="172E62"/>
                            <w:sz w:val="24"/>
                            <w:szCs w:val="24"/>
                            <w:lang w:eastAsia="lt-LT"/>
                          </w:rPr>
                          <w:t xml:space="preserve">Trukmė </w:t>
                        </w:r>
                        <w:r>
                          <w:rPr>
                            <w:rFonts w:cs="Arial" w:ascii="Arial" w:hAnsi="Arial"/>
                            <w:i/>
                            <w:iCs/>
                            <w:color w:val="172E62"/>
                            <w:sz w:val="24"/>
                            <w:szCs w:val="24"/>
                            <w:lang w:val="en-US" w:eastAsia="zh-CN"/>
                          </w:rPr>
                          <w:t>3</w:t>
                        </w:r>
                        <w:r>
                          <w:rPr>
                            <w:rFonts w:eastAsia="Times New Roman" w:cs="Arial" w:ascii="Arial" w:hAnsi="Arial"/>
                            <w:i/>
                            <w:iCs/>
                            <w:color w:val="172E62"/>
                            <w:sz w:val="24"/>
                            <w:szCs w:val="24"/>
                            <w:lang w:eastAsia="lt-LT"/>
                          </w:rPr>
                          <w:t xml:space="preserve"> min.</w:t>
                        </w:r>
                      </w:p>
                      <w:p>
                        <w:pPr>
                          <w:pStyle w:val="Normal"/>
                          <w:spacing w:before="120" w:after="0"/>
                          <w:rPr>
                            <w:rFonts w:ascii="Arial" w:hAnsi="Arial" w:cs="Arial"/>
                            <w:color w:val="172E62"/>
                            <w:sz w:val="24"/>
                            <w:szCs w:val="24"/>
                          </w:rPr>
                        </w:pPr>
                        <w:r>
                          <w:rPr>
                            <w:rFonts w:eastAsia="Times New Roman" w:cs="Arial" w:ascii="Arial" w:hAnsi="Arial"/>
                            <w:color w:val="172E62"/>
                            <w:sz w:val="24"/>
                            <w:szCs w:val="24"/>
                            <w:lang w:eastAsia="lt-LT"/>
                          </w:rPr>
                          <w:t>Dviejų dalių apibendrinimas, kiekvienam moduliui atskirai. Kiekvienam moduliui yra užduodami atskiri namų darbai.</w:t>
                        </w:r>
                      </w:p>
                    </w:txbxContent>
                  </v:textbox>
                  <w10:wrap type="none"/>
                </v:rect>
              </v:group>
            </w:pict>
          </mc:Fallback>
        </mc:AlternateContent>
        <mc:AlternateContent>
          <mc:Choice Requires="wpg">
            <w:drawing>
              <wp:anchor behindDoc="0" distT="0" distB="15875" distL="0" distR="25400" simplePos="0" locked="0" layoutInCell="1" allowOverlap="1" relativeHeight="21" wp14:anchorId="5B3D8E3A">
                <wp:simplePos x="0" y="0"/>
                <wp:positionH relativeFrom="column">
                  <wp:posOffset>6617970</wp:posOffset>
                </wp:positionH>
                <wp:positionV relativeFrom="paragraph">
                  <wp:posOffset>254000</wp:posOffset>
                </wp:positionV>
                <wp:extent cx="3060700" cy="1508760"/>
                <wp:effectExtent l="10160" t="10160" r="10160" b="10795"/>
                <wp:wrapNone/>
                <wp:docPr id="16" name="Group 87"/>
                <a:graphic xmlns:a="http://schemas.openxmlformats.org/drawingml/2006/main">
                  <a:graphicData uri="http://schemas.microsoft.com/office/word/2010/wordprocessingGroup">
                    <wpg:wgp>
                      <wpg:cNvGrpSpPr/>
                      <wpg:grpSpPr>
                        <a:xfrm>
                          <a:off x="0" y="0"/>
                          <a:ext cx="3060720" cy="1508760"/>
                          <a:chOff x="0" y="0"/>
                          <a:chExt cx="3060720" cy="1508760"/>
                        </a:xfrm>
                      </wpg:grpSpPr>
                      <wps:wsp>
                        <wps:cNvPr id="17" name="Rectangle: Rounded Corners 82"/>
                        <wps:cNvSpPr/>
                        <wps:spPr>
                          <a:xfrm>
                            <a:off x="0" y="0"/>
                            <a:ext cx="3060720" cy="1508760"/>
                          </a:xfrm>
                          <a:prstGeom prst="roundRect">
                            <a:avLst>
                              <a:gd name="adj" fmla="val 5503"/>
                            </a:avLst>
                          </a:prstGeom>
                          <a:noFill/>
                          <a:ln w="19050">
                            <a:solidFill>
                              <a:srgbClr val="928df2"/>
                            </a:solidFill>
                          </a:ln>
                        </wps:spPr>
                        <wps:style>
                          <a:lnRef idx="2">
                            <a:schemeClr val="accent1">
                              <a:shade val="50000"/>
                            </a:schemeClr>
                          </a:lnRef>
                          <a:fillRef idx="1">
                            <a:schemeClr val="accent1"/>
                          </a:fillRef>
                          <a:effectRef idx="0">
                            <a:schemeClr val="accent1"/>
                          </a:effectRef>
                          <a:fontRef idx="minor"/>
                        </wps:style>
                        <wps:bodyPr/>
                      </wps:wsp>
                      <wps:wsp>
                        <wps:cNvPr id="18" name="Text Box 83"/>
                        <wps:cNvSpPr/>
                        <wps:spPr>
                          <a:xfrm>
                            <a:off x="111240" y="152280"/>
                            <a:ext cx="2751480" cy="1276920"/>
                          </a:xfrm>
                          <a:prstGeom prst="rect">
                            <a:avLst/>
                          </a:prstGeom>
                          <a:noFill/>
                          <a:ln w="6350">
                            <a:noFill/>
                          </a:ln>
                        </wps:spPr>
                        <wps:style>
                          <a:lnRef idx="0"/>
                          <a:fillRef idx="0"/>
                          <a:effectRef idx="0"/>
                          <a:fontRef idx="minor"/>
                        </wps:style>
                        <wps:txbx>
                          <w:txbxContent>
                            <w:p>
                              <w:pPr>
                                <w:pStyle w:val="Normal"/>
                                <w:rPr>
                                  <w:rFonts w:ascii="Arial" w:hAnsi="Arial" w:cs="Arial"/>
                                  <w:b/>
                                  <w:bCs/>
                                  <w:color w:val="172E62"/>
                                  <w:sz w:val="24"/>
                                  <w:szCs w:val="24"/>
                                </w:rPr>
                              </w:pPr>
                              <w:r>
                                <w:rPr>
                                  <w:rFonts w:cs="Arial" w:ascii="Arial" w:hAnsi="Arial"/>
                                  <w:b/>
                                  <w:bCs/>
                                  <w:color w:val="172E62"/>
                                  <w:sz w:val="24"/>
                                  <w:szCs w:val="24"/>
                                </w:rPr>
                                <w:t>RYŠIAI SU KITAIS MOKOMAISIAIS</w:t>
                                <w:br/>
                                <w:t>DALYKAIS</w:t>
                              </w:r>
                            </w:p>
                            <w:p>
                              <w:pPr>
                                <w:pStyle w:val="NormalWeb"/>
                                <w:spacing w:beforeAutospacing="0" w:before="0" w:afterAutospacing="0" w:after="0"/>
                                <w:rPr>
                                  <w:color w:val="172E62"/>
                                </w:rPr>
                              </w:pPr>
                              <w:r>
                                <w:rPr>
                                  <w:rFonts w:cs="Arial" w:ascii="Arial" w:hAnsi="Arial"/>
                                  <w:color w:val="172E62"/>
                                </w:rPr>
                                <w:t>Informacinės technologijos (Skaitmeninio turinio kūrimo mokymo(si) turinys).</w:t>
                              </w:r>
                            </w:p>
                          </w:txbxContent>
                        </wps:txbx>
                        <wps:bodyPr anchor="t">
                          <a:noAutofit/>
                        </wps:bodyPr>
                      </wps:wsp>
                    </wpg:wgp>
                  </a:graphicData>
                </a:graphic>
              </wp:anchor>
            </w:drawing>
          </mc:Choice>
          <mc:Fallback>
            <w:pict>
              <v:group id="shape_0" alt="Group 87" style="position:absolute;margin-left:521.1pt;margin-top:20pt;width:241pt;height:118.8pt" coordorigin="10422,400" coordsize="4820,2376">
                <v:roundrect id="shape_0" ID="Rectangle: Rounded Corners 82" path="l-2147483642,-2147483642l-2147483631,-2147483630l-2147483641,0l-2147483642,-2147483642l-2147483629,-2147483628l-2147483632,-2147483640l-2147483642,-2147483642xe" stroked="t" o:allowincell="f" style="position:absolute;left:10422;top:400;width:4819;height:2375;mso-wrap-style:none;v-text-anchor:middle">
                  <v:fill o:detectmouseclick="t" on="false"/>
                  <v:stroke color="#928df2" weight="19080" joinstyle="miter" endcap="flat"/>
                  <w10:wrap type="none"/>
                </v:roundrect>
                <v:rect id="shape_0" ID="Text Box 83" path="m0,0l-2147483645,0l-2147483645,-2147483646l0,-2147483646xe" stroked="f" o:allowincell="f" style="position:absolute;left:10597;top:640;width:4332;height:2010;mso-wrap-style:square;v-text-anchor:top">
                  <v:fill o:detectmouseclick="t" on="false"/>
                  <v:stroke color="#3465a4" weight="6480" joinstyle="round" endcap="flat"/>
                  <v:textbox>
                    <w:txbxContent>
                      <w:p>
                        <w:pPr>
                          <w:pStyle w:val="Normal"/>
                          <w:rPr>
                            <w:rFonts w:ascii="Arial" w:hAnsi="Arial" w:cs="Arial"/>
                            <w:b/>
                            <w:bCs/>
                            <w:color w:val="172E62"/>
                            <w:sz w:val="24"/>
                            <w:szCs w:val="24"/>
                          </w:rPr>
                        </w:pPr>
                        <w:r>
                          <w:rPr>
                            <w:rFonts w:cs="Arial" w:ascii="Arial" w:hAnsi="Arial"/>
                            <w:b/>
                            <w:bCs/>
                            <w:color w:val="172E62"/>
                            <w:sz w:val="24"/>
                            <w:szCs w:val="24"/>
                          </w:rPr>
                          <w:t>RYŠIAI SU KITAIS MOKOMAISIAIS</w:t>
                          <w:br/>
                          <w:t>DALYKAIS</w:t>
                        </w:r>
                      </w:p>
                      <w:p>
                        <w:pPr>
                          <w:pStyle w:val="NormalWeb"/>
                          <w:spacing w:beforeAutospacing="0" w:before="0" w:afterAutospacing="0" w:after="0"/>
                          <w:rPr>
                            <w:color w:val="172E62"/>
                          </w:rPr>
                        </w:pPr>
                        <w:r>
                          <w:rPr>
                            <w:rFonts w:cs="Arial" w:ascii="Arial" w:hAnsi="Arial"/>
                            <w:color w:val="172E62"/>
                          </w:rPr>
                          <w:t>Informacinės technologijos (Skaitmeninio turinio kūrimo mokymo(si) turinys).</w:t>
                        </w:r>
                      </w:p>
                    </w:txbxContent>
                  </v:textbox>
                  <w10:wrap type="none"/>
                </v:rect>
              </v:group>
            </w:pict>
          </mc:Fallback>
        </mc:AlternateContent>
      </w:r>
    </w:p>
    <w:p>
      <w:pPr>
        <w:pStyle w:val="Normal"/>
        <w:ind w:left="-426"/>
        <w:rPr/>
      </w:pPr>
      <w:r>
        <w:rPr/>
      </w:r>
    </w:p>
    <w:p>
      <w:pPr>
        <w:pStyle w:val="Normal"/>
        <w:ind w:left="-426"/>
        <w:rPr>
          <w:lang w:val="en-US"/>
        </w:rPr>
      </w:pPr>
      <w:r>
        <w:rPr>
          <w:lang w:val="en-US"/>
        </w:rPr>
        <mc:AlternateContent>
          <mc:Choice Requires="wpg">
            <w:drawing>
              <wp:anchor behindDoc="0" distT="0" distB="27940" distL="0" distR="22860" simplePos="0" locked="0" layoutInCell="1" allowOverlap="1" relativeHeight="17" wp14:anchorId="16B675EA">
                <wp:simplePos x="0" y="0"/>
                <wp:positionH relativeFrom="column">
                  <wp:posOffset>-422910</wp:posOffset>
                </wp:positionH>
                <wp:positionV relativeFrom="paragraph">
                  <wp:posOffset>185420</wp:posOffset>
                </wp:positionV>
                <wp:extent cx="2663190" cy="2582545"/>
                <wp:effectExtent l="10160" t="10795" r="10795" b="9525"/>
                <wp:wrapNone/>
                <wp:docPr id="19" name="Group 77"/>
                <a:graphic xmlns:a="http://schemas.openxmlformats.org/drawingml/2006/main">
                  <a:graphicData uri="http://schemas.microsoft.com/office/word/2010/wordprocessingGroup">
                    <wpg:wgp>
                      <wpg:cNvGrpSpPr/>
                      <wpg:grpSpPr>
                        <a:xfrm>
                          <a:off x="0" y="0"/>
                          <a:ext cx="2663280" cy="2582640"/>
                          <a:chOff x="0" y="0"/>
                          <a:chExt cx="2663280" cy="2582640"/>
                        </a:xfrm>
                      </wpg:grpSpPr>
                      <wps:wsp>
                        <wps:cNvPr id="20" name="Rectangle: Rounded Corners 73"/>
                        <wps:cNvSpPr/>
                        <wps:spPr>
                          <a:xfrm>
                            <a:off x="0" y="0"/>
                            <a:ext cx="2663280" cy="2582640"/>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wps:style>
                        <wps:bodyPr/>
                      </wps:wsp>
                      <wps:wsp>
                        <wps:cNvPr id="21" name="Text Box 74"/>
                        <wps:cNvSpPr/>
                        <wps:spPr>
                          <a:xfrm>
                            <a:off x="111240" y="225360"/>
                            <a:ext cx="2417400" cy="2219400"/>
                          </a:xfrm>
                          <a:prstGeom prst="rect">
                            <a:avLst/>
                          </a:prstGeom>
                          <a:noFill/>
                          <a:ln w="6350">
                            <a:noFill/>
                          </a:ln>
                        </wps:spPr>
                        <wps:style>
                          <a:lnRef idx="0"/>
                          <a:fillRef idx="0"/>
                          <a:effectRef idx="0"/>
                          <a:fontRef idx="minor"/>
                        </wps:style>
                        <wps:txbx>
                          <w:txbxContent>
                            <w:p>
                              <w:pPr>
                                <w:pStyle w:val="Normal"/>
                                <w:rPr>
                                  <w:rFonts w:ascii="Arial" w:hAnsi="Arial" w:cs="Arial"/>
                                  <w:b/>
                                  <w:bCs/>
                                  <w:color w:val="172E62"/>
                                  <w:sz w:val="24"/>
                                  <w:szCs w:val="24"/>
                                </w:rPr>
                              </w:pPr>
                              <w:r>
                                <w:rPr>
                                  <w:rFonts w:cs="Arial" w:ascii="Arial" w:hAnsi="Arial"/>
                                  <w:b/>
                                  <w:bCs/>
                                  <w:color w:val="172E62"/>
                                  <w:sz w:val="24"/>
                                  <w:szCs w:val="24"/>
                                </w:rPr>
                                <w:t>PAMOKOS TIKSLAS</w:t>
                              </w:r>
                            </w:p>
                            <w:p>
                              <w:pPr>
                                <w:pStyle w:val="Normal"/>
                                <w:spacing w:before="0" w:after="160"/>
                                <w:rPr>
                                  <w:rFonts w:ascii="Arial" w:hAnsi="Arial" w:cs="Arial"/>
                                  <w:color w:val="172E62"/>
                                  <w:sz w:val="24"/>
                                  <w:szCs w:val="24"/>
                                </w:rPr>
                              </w:pPr>
                              <w:r>
                                <w:rPr>
                                  <w:rFonts w:eastAsia="Times New Roman" w:cs="Arial" w:ascii="Arial" w:hAnsi="Arial"/>
                                  <w:color w:val="172E62"/>
                                  <w:sz w:val="24"/>
                                  <w:szCs w:val="24"/>
                                  <w:lang w:eastAsia="lt-LT"/>
                                </w:rPr>
                                <w:t>Mokiniai gebės analizuoti elektros energijos sąskaitas ir žinos veiksmus, kurių gali imtis, kad energijos suvartojimas mažėtų, neribojant komforto, ir sutaupytų lėšų.</w:t>
                              </w:r>
                            </w:p>
                          </w:txbxContent>
                        </wps:txbx>
                        <wps:bodyPr anchor="t">
                          <a:noAutofit/>
                        </wps:bodyPr>
                      </wps:wsp>
                    </wpg:wgp>
                  </a:graphicData>
                </a:graphic>
              </wp:anchor>
            </w:drawing>
          </mc:Choice>
          <mc:Fallback>
            <w:pict>
              <v:group id="shape_0" alt="Group 77" style="position:absolute;margin-left:-33.3pt;margin-top:14.6pt;width:209.7pt;height:203.35pt" coordorigin="-666,292" coordsize="4194,4067">
                <v:roundrect id="shape_0" ID="Rectangle: Rounded Corners 73" path="l-2147483642,-2147483642l-2147483631,-2147483630l-2147483641,0l-2147483642,-2147483642l-2147483629,-2147483628l-2147483632,-2147483640l-2147483642,-2147483642xe" stroked="t" o:allowincell="f" style="position:absolute;left:-666;top:292;width:4193;height:4066;mso-wrap-style:none;v-text-anchor:middle">
                  <v:fill o:detectmouseclick="t" on="false"/>
                  <v:stroke color="#928df2" weight="19080" joinstyle="miter" endcap="flat"/>
                  <w10:wrap type="none"/>
                </v:roundrect>
                <v:rect id="shape_0" ID="Text Box 74" path="m0,0l-2147483645,0l-2147483645,-2147483646l0,-2147483646xe" stroked="f" o:allowincell="f" style="position:absolute;left:-491;top:647;width:3806;height:3494;mso-wrap-style:square;v-text-anchor:top">
                  <v:fill o:detectmouseclick="t" on="false"/>
                  <v:stroke color="#3465a4" weight="6480" joinstyle="round" endcap="flat"/>
                  <v:textbox>
                    <w:txbxContent>
                      <w:p>
                        <w:pPr>
                          <w:pStyle w:val="Normal"/>
                          <w:rPr>
                            <w:rFonts w:ascii="Arial" w:hAnsi="Arial" w:cs="Arial"/>
                            <w:b/>
                            <w:bCs/>
                            <w:color w:val="172E62"/>
                            <w:sz w:val="24"/>
                            <w:szCs w:val="24"/>
                          </w:rPr>
                        </w:pPr>
                        <w:r>
                          <w:rPr>
                            <w:rFonts w:cs="Arial" w:ascii="Arial" w:hAnsi="Arial"/>
                            <w:b/>
                            <w:bCs/>
                            <w:color w:val="172E62"/>
                            <w:sz w:val="24"/>
                            <w:szCs w:val="24"/>
                          </w:rPr>
                          <w:t>PAMOKOS TIKSLAS</w:t>
                        </w:r>
                      </w:p>
                      <w:p>
                        <w:pPr>
                          <w:pStyle w:val="Normal"/>
                          <w:spacing w:before="0" w:after="160"/>
                          <w:rPr>
                            <w:rFonts w:ascii="Arial" w:hAnsi="Arial" w:cs="Arial"/>
                            <w:color w:val="172E62"/>
                            <w:sz w:val="24"/>
                            <w:szCs w:val="24"/>
                          </w:rPr>
                        </w:pPr>
                        <w:r>
                          <w:rPr>
                            <w:rFonts w:eastAsia="Times New Roman" w:cs="Arial" w:ascii="Arial" w:hAnsi="Arial"/>
                            <w:color w:val="172E62"/>
                            <w:sz w:val="24"/>
                            <w:szCs w:val="24"/>
                            <w:lang w:eastAsia="lt-LT"/>
                          </w:rPr>
                          <w:t>Mokiniai gebės analizuoti elektros energijos sąskaitas ir žinos veiksmus, kurių gali imtis, kad energijos suvartojimas mažėtų, neribojant komforto, ir sutaupytų lėšų.</w:t>
                        </w:r>
                      </w:p>
                    </w:txbxContent>
                  </v:textbox>
                  <w10:wrap type="none"/>
                </v:rect>
              </v:group>
            </w:pict>
          </mc:Fallback>
        </mc:AlternateContent>
      </w:r>
    </w:p>
    <w:p>
      <w:pPr>
        <w:pStyle w:val="Normal"/>
        <w:ind w:left="-426"/>
        <w:rPr/>
      </w:pPr>
      <w:r>
        <w:rPr/>
      </w:r>
    </w:p>
    <w:p>
      <w:pPr>
        <w:pStyle w:val="Normal"/>
        <w:ind w:left="-426"/>
        <w:rPr/>
      </w:pPr>
      <w:r>
        <w:rPr/>
      </w:r>
    </w:p>
    <w:p>
      <w:pPr>
        <w:pStyle w:val="Normal"/>
        <w:ind w:left="-426"/>
        <w:rPr/>
      </w:pPr>
      <w:r>
        <w:rPr/>
      </w:r>
    </w:p>
    <w:p>
      <w:pPr>
        <w:pStyle w:val="Normal"/>
        <w:ind w:left="-426"/>
        <w:rPr/>
      </w:pPr>
      <w:r>
        <w:rPr/>
      </w:r>
    </w:p>
    <w:p>
      <w:pPr>
        <w:pStyle w:val="Normal"/>
        <w:ind w:left="-426"/>
        <w:rPr/>
      </w:pPr>
      <w:r>
        <w:rPr/>
      </w:r>
    </w:p>
    <w:p>
      <w:pPr>
        <w:pStyle w:val="Normal"/>
        <w:ind w:left="-426"/>
        <w:rPr/>
      </w:pPr>
      <w:r>
        <w:rPr/>
      </w:r>
    </w:p>
    <w:p>
      <w:pPr>
        <w:pStyle w:val="Normal"/>
        <w:ind w:left="-426"/>
        <w:rPr/>
      </w:pPr>
      <w:r>
        <w:rPr/>
      </w:r>
    </w:p>
    <w:p>
      <w:pPr>
        <w:pStyle w:val="Normal"/>
        <w:ind w:left="-426"/>
        <w:rPr/>
      </w:pPr>
      <w:r>
        <w:rPr/>
      </w:r>
    </w:p>
    <w:p>
      <w:pPr>
        <w:pStyle w:val="Normal"/>
        <w:ind w:left="-426"/>
        <w:rPr/>
      </w:pPr>
      <w:r>
        <w:rPr/>
        <mc:AlternateContent>
          <mc:Choice Requires="wpg">
            <w:drawing>
              <wp:anchor behindDoc="0" distT="0" distB="0" distL="0" distR="0" simplePos="0" locked="0" layoutInCell="1" allowOverlap="1" relativeHeight="19" wp14:anchorId="523157F3">
                <wp:simplePos x="0" y="0"/>
                <wp:positionH relativeFrom="column">
                  <wp:posOffset>-422910</wp:posOffset>
                </wp:positionH>
                <wp:positionV relativeFrom="paragraph">
                  <wp:posOffset>358140</wp:posOffset>
                </wp:positionV>
                <wp:extent cx="2750820" cy="1801495"/>
                <wp:effectExtent l="10160" t="10795" r="0" b="0"/>
                <wp:wrapNone/>
                <wp:docPr id="22" name="Group 78"/>
                <a:graphic xmlns:a="http://schemas.openxmlformats.org/drawingml/2006/main">
                  <a:graphicData uri="http://schemas.microsoft.com/office/word/2010/wordprocessingGroup">
                    <wpg:wgp>
                      <wpg:cNvGrpSpPr/>
                      <wpg:grpSpPr>
                        <a:xfrm>
                          <a:off x="0" y="0"/>
                          <a:ext cx="2750760" cy="1801440"/>
                          <a:chOff x="0" y="0"/>
                          <a:chExt cx="2750760" cy="1801440"/>
                        </a:xfrm>
                      </wpg:grpSpPr>
                      <wps:wsp>
                        <wps:cNvPr id="23" name="Rectangle: Rounded Corners 75"/>
                        <wps:cNvSpPr/>
                        <wps:spPr>
                          <a:xfrm>
                            <a:off x="0" y="0"/>
                            <a:ext cx="2663280" cy="1731600"/>
                          </a:xfrm>
                          <a:prstGeom prst="roundRect">
                            <a:avLst>
                              <a:gd name="adj" fmla="val 357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wps:style>
                        <wps:bodyPr/>
                      </wps:wsp>
                      <wps:wsp>
                        <wps:cNvPr id="24" name="Text Box 76"/>
                        <wps:cNvSpPr/>
                        <wps:spPr>
                          <a:xfrm>
                            <a:off x="111240" y="191880"/>
                            <a:ext cx="2639520" cy="1609560"/>
                          </a:xfrm>
                          <a:prstGeom prst="rect">
                            <a:avLst/>
                          </a:prstGeom>
                          <a:noFill/>
                          <a:ln w="6350">
                            <a:noFill/>
                          </a:ln>
                        </wps:spPr>
                        <wps:style>
                          <a:lnRef idx="0"/>
                          <a:fillRef idx="0"/>
                          <a:effectRef idx="0"/>
                          <a:fontRef idx="minor"/>
                        </wps:style>
                        <wps:txbx>
                          <w:txbxContent>
                            <w:p>
                              <w:pPr>
                                <w:pStyle w:val="Normal"/>
                                <w:rPr>
                                  <w:rFonts w:ascii="Arial" w:hAnsi="Arial" w:cs="Arial"/>
                                  <w:b/>
                                  <w:bCs/>
                                  <w:color w:val="172E62"/>
                                  <w:sz w:val="24"/>
                                  <w:szCs w:val="24"/>
                                </w:rPr>
                              </w:pPr>
                              <w:r>
                                <w:rPr>
                                  <w:rFonts w:cs="Arial" w:ascii="Arial" w:hAnsi="Arial"/>
                                  <w:b/>
                                  <w:bCs/>
                                  <w:color w:val="172E62"/>
                                  <w:sz w:val="24"/>
                                  <w:szCs w:val="24"/>
                                </w:rPr>
                                <w:t>SĄSAJA SU MOKOMUOJU DALYKU</w:t>
                              </w:r>
                            </w:p>
                            <w:p>
                              <w:pPr>
                                <w:pStyle w:val="Normal"/>
                                <w:spacing w:before="0" w:after="160"/>
                                <w:jc w:val="both"/>
                                <w:rPr>
                                  <w:rFonts w:ascii="Arial" w:hAnsi="Arial" w:cs="Arial"/>
                                  <w:color w:val="172E62"/>
                                  <w:sz w:val="24"/>
                                  <w:szCs w:val="24"/>
                                </w:rPr>
                              </w:pPr>
                              <w:r>
                                <w:rPr>
                                  <w:rFonts w:eastAsia="Times New Roman" w:cs="Arial" w:ascii="Arial" w:hAnsi="Arial"/>
                                  <w:color w:val="172E62"/>
                                  <w:sz w:val="24"/>
                                  <w:szCs w:val="24"/>
                                  <w:lang w:eastAsia="lt-LT"/>
                                </w:rPr>
                                <w:t>Asmeninių finansų tvarkymas.</w:t>
                              </w:r>
                            </w:p>
                          </w:txbxContent>
                        </wps:txbx>
                        <wps:bodyPr anchor="t">
                          <a:noAutofit/>
                        </wps:bodyPr>
                      </wps:wsp>
                    </wpg:wgp>
                  </a:graphicData>
                </a:graphic>
              </wp:anchor>
            </w:drawing>
          </mc:Choice>
          <mc:Fallback>
            <w:pict>
              <v:group id="shape_0" alt="Group 78" style="position:absolute;margin-left:-33.3pt;margin-top:28.2pt;width:216.6pt;height:141.85pt" coordorigin="-666,564" coordsize="4332,2837">
                <v:roundrect id="shape_0" ID="Rectangle: Rounded Corners 75" path="l-2147483642,-2147483642l-2147483631,-2147483630l-2147483641,0l-2147483642,-2147483642l-2147483629,-2147483628l-2147483632,-2147483640l-2147483642,-2147483642xe" stroked="t" o:allowincell="f" style="position:absolute;left:-666;top:564;width:4193;height:2726;mso-wrap-style:none;v-text-anchor:middle">
                  <v:fill o:detectmouseclick="t" on="false"/>
                  <v:stroke color="#928df2" weight="19080" joinstyle="miter" endcap="flat"/>
                  <w10:wrap type="none"/>
                </v:roundrect>
                <v:rect id="shape_0" ID="Text Box 76" path="m0,0l-2147483645,0l-2147483645,-2147483646l0,-2147483646xe" stroked="f" o:allowincell="f" style="position:absolute;left:-491;top:866;width:4156;height:2534;mso-wrap-style:square;v-text-anchor:top">
                  <v:fill o:detectmouseclick="t" on="false"/>
                  <v:stroke color="#3465a4" weight="6480" joinstyle="round" endcap="flat"/>
                  <v:textbox>
                    <w:txbxContent>
                      <w:p>
                        <w:pPr>
                          <w:pStyle w:val="Normal"/>
                          <w:rPr>
                            <w:rFonts w:ascii="Arial" w:hAnsi="Arial" w:cs="Arial"/>
                            <w:b/>
                            <w:bCs/>
                            <w:color w:val="172E62"/>
                            <w:sz w:val="24"/>
                            <w:szCs w:val="24"/>
                          </w:rPr>
                        </w:pPr>
                        <w:r>
                          <w:rPr>
                            <w:rFonts w:cs="Arial" w:ascii="Arial" w:hAnsi="Arial"/>
                            <w:b/>
                            <w:bCs/>
                            <w:color w:val="172E62"/>
                            <w:sz w:val="24"/>
                            <w:szCs w:val="24"/>
                          </w:rPr>
                          <w:t>SĄSAJA SU MOKOMUOJU DALYKU</w:t>
                        </w:r>
                      </w:p>
                      <w:p>
                        <w:pPr>
                          <w:pStyle w:val="Normal"/>
                          <w:spacing w:before="0" w:after="160"/>
                          <w:jc w:val="both"/>
                          <w:rPr>
                            <w:rFonts w:ascii="Arial" w:hAnsi="Arial" w:cs="Arial"/>
                            <w:color w:val="172E62"/>
                            <w:sz w:val="24"/>
                            <w:szCs w:val="24"/>
                          </w:rPr>
                        </w:pPr>
                        <w:r>
                          <w:rPr>
                            <w:rFonts w:eastAsia="Times New Roman" w:cs="Arial" w:ascii="Arial" w:hAnsi="Arial"/>
                            <w:color w:val="172E62"/>
                            <w:sz w:val="24"/>
                            <w:szCs w:val="24"/>
                            <w:lang w:eastAsia="lt-LT"/>
                          </w:rPr>
                          <w:t>Asmeninių finansų tvarkymas.</w:t>
                        </w:r>
                      </w:p>
                    </w:txbxContent>
                  </v:textbox>
                  <w10:wrap type="none"/>
                </v:rect>
              </v:group>
            </w:pict>
          </mc:Fallback>
        </mc:AlternateContent>
      </w:r>
    </w:p>
    <w:p>
      <w:pPr>
        <w:pStyle w:val="Normal"/>
        <w:ind w:left="-426"/>
        <w:rPr>
          <w:vertAlign w:val="subscript"/>
        </w:rPr>
      </w:pPr>
      <w:r>
        <w:rPr>
          <w:vertAlign w:val="subscript"/>
        </w:rPr>
        <mc:AlternateContent>
          <mc:Choice Requires="wpg">
            <w:drawing>
              <wp:anchor behindDoc="0" distT="0" distB="7620" distL="0" distR="635" simplePos="0" locked="0" layoutInCell="1" allowOverlap="1" relativeHeight="27" wp14:anchorId="2BF80AD7">
                <wp:simplePos x="0" y="0"/>
                <wp:positionH relativeFrom="column">
                  <wp:posOffset>7292340</wp:posOffset>
                </wp:positionH>
                <wp:positionV relativeFrom="paragraph">
                  <wp:posOffset>80645</wp:posOffset>
                </wp:positionV>
                <wp:extent cx="1733550" cy="1725930"/>
                <wp:effectExtent l="0" t="0" r="635" b="7620"/>
                <wp:wrapNone/>
                <wp:docPr id="25" name="Group 99"/>
                <a:graphic xmlns:a="http://schemas.openxmlformats.org/drawingml/2006/main">
                  <a:graphicData uri="http://schemas.microsoft.com/office/word/2010/wordprocessingGroup">
                    <wpg:wgp>
                      <wpg:cNvGrpSpPr/>
                      <wpg:grpSpPr>
                        <a:xfrm>
                          <a:off x="0" y="0"/>
                          <a:ext cx="1733400" cy="1725840"/>
                          <a:chOff x="0" y="0"/>
                          <a:chExt cx="1733400" cy="1725840"/>
                        </a:xfrm>
                      </wpg:grpSpPr>
                      <pic:pic xmlns:pic="http://schemas.openxmlformats.org/drawingml/2006/picture">
                        <pic:nvPicPr>
                          <pic:cNvPr id="26" name="Picture 93" descr=""/>
                          <pic:cNvPicPr/>
                        </pic:nvPicPr>
                        <pic:blipFill>
                          <a:blip r:embed="rId2"/>
                          <a:stretch/>
                        </pic:blipFill>
                        <pic:spPr>
                          <a:xfrm>
                            <a:off x="22320" y="885960"/>
                            <a:ext cx="825480" cy="832320"/>
                          </a:xfrm>
                          <a:prstGeom prst="rect">
                            <a:avLst/>
                          </a:prstGeom>
                          <a:ln w="0">
                            <a:noFill/>
                          </a:ln>
                        </pic:spPr>
                      </pic:pic>
                      <pic:pic xmlns:pic="http://schemas.openxmlformats.org/drawingml/2006/picture">
                        <pic:nvPicPr>
                          <pic:cNvPr id="27" name="Picture 94" descr=""/>
                          <pic:cNvPicPr/>
                        </pic:nvPicPr>
                        <pic:blipFill>
                          <a:blip r:embed="rId3"/>
                          <a:stretch/>
                        </pic:blipFill>
                        <pic:spPr>
                          <a:xfrm>
                            <a:off x="0" y="0"/>
                            <a:ext cx="849600" cy="849600"/>
                          </a:xfrm>
                          <a:prstGeom prst="rect">
                            <a:avLst/>
                          </a:prstGeom>
                          <a:ln w="0">
                            <a:noFill/>
                          </a:ln>
                        </pic:spPr>
                      </pic:pic>
                      <pic:pic xmlns:pic="http://schemas.openxmlformats.org/drawingml/2006/picture">
                        <pic:nvPicPr>
                          <pic:cNvPr id="28" name="Picture 95" descr=""/>
                          <pic:cNvPicPr/>
                        </pic:nvPicPr>
                        <pic:blipFill>
                          <a:blip r:embed="rId4"/>
                          <a:stretch/>
                        </pic:blipFill>
                        <pic:spPr>
                          <a:xfrm>
                            <a:off x="900360" y="14760"/>
                            <a:ext cx="833040" cy="833040"/>
                          </a:xfrm>
                          <a:prstGeom prst="rect">
                            <a:avLst/>
                          </a:prstGeom>
                          <a:ln w="0">
                            <a:noFill/>
                          </a:ln>
                        </pic:spPr>
                      </pic:pic>
                      <pic:pic xmlns:pic="http://schemas.openxmlformats.org/drawingml/2006/picture">
                        <pic:nvPicPr>
                          <pic:cNvPr id="29" name="Picture 96" descr=""/>
                          <pic:cNvPicPr/>
                        </pic:nvPicPr>
                        <pic:blipFill>
                          <a:blip r:embed="rId5"/>
                          <a:stretch/>
                        </pic:blipFill>
                        <pic:spPr>
                          <a:xfrm>
                            <a:off x="900360" y="892800"/>
                            <a:ext cx="833040" cy="833040"/>
                          </a:xfrm>
                          <a:prstGeom prst="rect">
                            <a:avLst/>
                          </a:prstGeom>
                          <a:ln w="0">
                            <a:noFill/>
                          </a:ln>
                        </pic:spPr>
                      </pic:pic>
                    </wpg:wgp>
                  </a:graphicData>
                </a:graphic>
              </wp:anchor>
            </w:drawing>
          </mc:Choice>
          <mc:Fallback>
            <w:pict>
              <v:group id="shape_0" alt="Group 99" style="position:absolute;margin-left:574.2pt;margin-top:6.35pt;width:136.5pt;height:135.9pt" coordorigin="11484,127" coordsize="2730,2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93" stroked="f" o:allowincell="f" style="position:absolute;left:11519;top:1522;width:1299;height:1310;mso-wrap-style:none;v-text-anchor:middle" type="_x0000_t75">
                  <v:imagedata r:id="rId6" o:detectmouseclick="t"/>
                  <v:stroke color="#3465a4" joinstyle="round" endcap="flat"/>
                  <w10:wrap type="none"/>
                </v:shape>
                <v:shape id="shape_0" ID="Picture 94" stroked="f" o:allowincell="f" style="position:absolute;left:11484;top:127;width:1337;height:1337;mso-wrap-style:none;v-text-anchor:middle" type="_x0000_t75">
                  <v:imagedata r:id="rId7" o:detectmouseclick="t"/>
                  <v:stroke color="#3465a4" joinstyle="round" endcap="flat"/>
                  <w10:wrap type="none"/>
                </v:shape>
                <v:shape id="shape_0" ID="Picture 95" stroked="f" o:allowincell="f" style="position:absolute;left:12902;top:150;width:1311;height:1311;mso-wrap-style:none;v-text-anchor:middle" type="_x0000_t75">
                  <v:imagedata r:id="rId8" o:detectmouseclick="t"/>
                  <v:stroke color="#3465a4" joinstyle="round" endcap="flat"/>
                  <w10:wrap type="none"/>
                </v:shape>
                <v:shape id="shape_0" ID="Picture 96" stroked="f" o:allowincell="f" style="position:absolute;left:12902;top:1533;width:1311;height:1311;mso-wrap-style:none;v-text-anchor:middle" type="_x0000_t75">
                  <v:imagedata r:id="rId9" o:detectmouseclick="t"/>
                  <v:stroke color="#3465a4" joinstyle="round" endcap="flat"/>
                  <w10:wrap type="none"/>
                </v:shape>
              </v:group>
            </w:pict>
          </mc:Fallback>
        </mc:AlternateContent>
      </w:r>
    </w:p>
    <w:p>
      <w:pPr>
        <w:pStyle w:val="Normal"/>
        <w:ind w:left="-426"/>
        <w:rPr>
          <w:vertAlign w:val="subscript"/>
        </w:rPr>
      </w:pPr>
      <w:r>
        <w:rPr>
          <w:vertAlign w:val="subscript"/>
        </w:rPr>
      </w:r>
    </w:p>
    <w:p>
      <w:pPr>
        <w:pStyle w:val="Normal"/>
        <w:tabs>
          <w:tab w:val="clear" w:pos="1296"/>
          <w:tab w:val="left" w:pos="3293" w:leader="none"/>
        </w:tabs>
        <w:ind w:left="-426"/>
        <w:rPr/>
      </w:pPr>
      <w:r>
        <mc:AlternateContent>
          <mc:Choice Requires="wpg">
            <w:drawing>
              <wp:anchor behindDoc="0" distT="0" distB="4445" distL="0" distR="635" simplePos="0" locked="0" layoutInCell="1" allowOverlap="1" relativeHeight="25" wp14:anchorId="0D54870E">
                <wp:simplePos x="0" y="0"/>
                <wp:positionH relativeFrom="column">
                  <wp:posOffset>2404110</wp:posOffset>
                </wp:positionH>
                <wp:positionV relativeFrom="paragraph">
                  <wp:posOffset>87630</wp:posOffset>
                </wp:positionV>
                <wp:extent cx="4076065" cy="1214755"/>
                <wp:effectExtent l="10795" t="10795" r="0" b="0"/>
                <wp:wrapNone/>
                <wp:docPr id="30" name="Group 69"/>
                <a:graphic xmlns:a="http://schemas.openxmlformats.org/drawingml/2006/main">
                  <a:graphicData uri="http://schemas.microsoft.com/office/word/2010/wordprocessingGroup">
                    <wpg:wgp>
                      <wpg:cNvGrpSpPr/>
                      <wpg:grpSpPr>
                        <a:xfrm>
                          <a:off x="0" y="0"/>
                          <a:ext cx="4075920" cy="1214640"/>
                          <a:chOff x="0" y="0"/>
                          <a:chExt cx="4075920" cy="1214640"/>
                        </a:xfrm>
                      </wpg:grpSpPr>
                      <wps:wsp>
                        <wps:cNvPr id="31" name="Rectangle: Rounded Corners 67"/>
                        <wps:cNvSpPr/>
                        <wps:spPr>
                          <a:xfrm>
                            <a:off x="0" y="0"/>
                            <a:ext cx="4046760" cy="115524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wps:style>
                        <wps:bodyPr/>
                      </wps:wsp>
                      <wps:wsp>
                        <wps:cNvPr id="32" name="Text Box 68"/>
                        <wps:cNvSpPr/>
                        <wps:spPr>
                          <a:xfrm>
                            <a:off x="164520" y="153000"/>
                            <a:ext cx="3911760" cy="1061640"/>
                          </a:xfrm>
                          <a:prstGeom prst="rect">
                            <a:avLst/>
                          </a:prstGeom>
                          <a:noFill/>
                          <a:ln w="6350">
                            <a:noFill/>
                          </a:ln>
                        </wps:spPr>
                        <wps:style>
                          <a:lnRef idx="0"/>
                          <a:fillRef idx="0"/>
                          <a:effectRef idx="0"/>
                          <a:fontRef idx="minor"/>
                        </wps:style>
                        <wps:txbx>
                          <w:txbxContent>
                            <w:p>
                              <w:pPr>
                                <w:pStyle w:val="Normal"/>
                                <w:rPr>
                                  <w:rFonts w:ascii="Arial" w:hAnsi="Arial" w:cs="Arial"/>
                                  <w:b/>
                                  <w:bCs/>
                                  <w:color w:val="172E62"/>
                                  <w:sz w:val="24"/>
                                  <w:szCs w:val="24"/>
                                </w:rPr>
                              </w:pPr>
                              <w:r>
                                <w:rPr>
                                  <w:rFonts w:cs="Arial" w:ascii="Arial" w:hAnsi="Arial"/>
                                  <w:b/>
                                  <w:bCs/>
                                  <w:color w:val="172E62"/>
                                  <w:sz w:val="24"/>
                                  <w:szCs w:val="24"/>
                                </w:rPr>
                                <w:t xml:space="preserve">KAIP SUŽINOSIU, KAD PAVYKO </w:t>
                                <w:br/>
                                <w:t>PASIEKTI TIKSLĄ?</w:t>
                              </w:r>
                            </w:p>
                            <w:p>
                              <w:pPr>
                                <w:pStyle w:val="Normal"/>
                                <w:spacing w:lineRule="auto" w:line="240" w:before="0" w:after="0"/>
                                <w:jc w:val="both"/>
                                <w:rPr>
                                  <w:rFonts w:ascii="Times New Roman" w:hAnsi="Times New Roman" w:eastAsia="Times New Roman" w:cs="Times New Roman"/>
                                  <w:color w:val="172E62"/>
                                  <w:sz w:val="24"/>
                                  <w:szCs w:val="24"/>
                                  <w:lang w:eastAsia="lt-LT"/>
                                </w:rPr>
                              </w:pPr>
                              <w:r>
                                <w:rPr>
                                  <w:rFonts w:eastAsia="Times New Roman" w:cs="Arial" w:ascii="Arial" w:hAnsi="Arial"/>
                                  <w:color w:val="172E62"/>
                                  <w:sz w:val="24"/>
                                  <w:szCs w:val="24"/>
                                  <w:lang w:eastAsia="lt-LT"/>
                                </w:rPr>
                                <w:t>Mokiniai atliks namų darbų užduotis.</w:t>
                              </w:r>
                            </w:p>
                          </w:txbxContent>
                        </wps:txbx>
                        <wps:bodyPr anchor="t">
                          <a:noAutofit/>
                        </wps:bodyPr>
                      </wps:wsp>
                    </wpg:wgp>
                  </a:graphicData>
                </a:graphic>
              </wp:anchor>
            </w:drawing>
          </mc:Choice>
          <mc:Fallback>
            <w:pict>
              <v:group id="shape_0" alt="Group 69" style="position:absolute;margin-left:189.3pt;margin-top:6.9pt;width:320.95pt;height:95.6pt" coordorigin="3786,138" coordsize="6419,1912">
                <v:roundrect id="shape_0" ID="Rectangle: Rounded Corners 67" path="l-2147483642,-2147483642l-2147483631,-2147483630l-2147483641,0l-2147483642,-2147483642l-2147483629,-2147483628l-2147483632,-2147483640l-2147483642,-2147483642xe" stroked="t" o:allowincell="f" style="position:absolute;left:3786;top:138;width:6372;height:1818;mso-wrap-style:none;v-text-anchor:middle">
                  <v:fill o:detectmouseclick="t" on="false"/>
                  <v:stroke color="#928df2" weight="19080" joinstyle="miter" endcap="flat"/>
                  <w10:wrap type="none"/>
                </v:roundrect>
                <v:rect id="shape_0" ID="Text Box 68" path="m0,0l-2147483645,0l-2147483645,-2147483646l0,-2147483646xe" stroked="f" o:allowincell="f" style="position:absolute;left:4045;top:379;width:6159;height:1671;mso-wrap-style:square;v-text-anchor:top">
                  <v:fill o:detectmouseclick="t" on="false"/>
                  <v:stroke color="#3465a4" weight="6480" joinstyle="round" endcap="flat"/>
                  <v:textbox>
                    <w:txbxContent>
                      <w:p>
                        <w:pPr>
                          <w:pStyle w:val="Normal"/>
                          <w:rPr>
                            <w:rFonts w:ascii="Arial" w:hAnsi="Arial" w:cs="Arial"/>
                            <w:b/>
                            <w:bCs/>
                            <w:color w:val="172E62"/>
                            <w:sz w:val="24"/>
                            <w:szCs w:val="24"/>
                          </w:rPr>
                        </w:pPr>
                        <w:r>
                          <w:rPr>
                            <w:rFonts w:cs="Arial" w:ascii="Arial" w:hAnsi="Arial"/>
                            <w:b/>
                            <w:bCs/>
                            <w:color w:val="172E62"/>
                            <w:sz w:val="24"/>
                            <w:szCs w:val="24"/>
                          </w:rPr>
                          <w:t xml:space="preserve">KAIP SUŽINOSIU, KAD PAVYKO </w:t>
                          <w:br/>
                          <w:t>PASIEKTI TIKSLĄ?</w:t>
                        </w:r>
                      </w:p>
                      <w:p>
                        <w:pPr>
                          <w:pStyle w:val="Normal"/>
                          <w:spacing w:lineRule="auto" w:line="240" w:before="0" w:after="0"/>
                          <w:jc w:val="both"/>
                          <w:rPr>
                            <w:rFonts w:ascii="Times New Roman" w:hAnsi="Times New Roman" w:eastAsia="Times New Roman" w:cs="Times New Roman"/>
                            <w:color w:val="172E62"/>
                            <w:sz w:val="24"/>
                            <w:szCs w:val="24"/>
                            <w:lang w:eastAsia="lt-LT"/>
                          </w:rPr>
                        </w:pPr>
                        <w:r>
                          <w:rPr>
                            <w:rFonts w:eastAsia="Times New Roman" w:cs="Arial" w:ascii="Arial" w:hAnsi="Arial"/>
                            <w:color w:val="172E62"/>
                            <w:sz w:val="24"/>
                            <w:szCs w:val="24"/>
                            <w:lang w:eastAsia="lt-LT"/>
                          </w:rPr>
                          <w:t>Mokiniai atliks namų darbų užduotis.</w:t>
                        </w:r>
                      </w:p>
                    </w:txbxContent>
                  </v:textbox>
                  <w10:wrap type="none"/>
                </v:rect>
              </v:group>
            </w:pict>
          </mc:Fallback>
        </mc:AlternateContent>
      </w:r>
      <w:r>
        <w:rPr/>
        <w:tab/>
      </w:r>
    </w:p>
    <w:p>
      <w:pPr>
        <w:pStyle w:val="Normal"/>
        <w:tabs>
          <w:tab w:val="clear" w:pos="1296"/>
          <w:tab w:val="left" w:pos="3293" w:leader="none"/>
        </w:tabs>
        <w:ind w:left="-426"/>
        <w:rPr/>
      </w:pPr>
      <w:r>
        <w:rPr/>
      </w:r>
    </w:p>
    <w:p>
      <w:pPr>
        <w:pStyle w:val="Normal"/>
        <w:tabs>
          <w:tab w:val="clear" w:pos="1296"/>
          <w:tab w:val="left" w:pos="3293" w:leader="none"/>
        </w:tabs>
        <w:ind w:left="-426"/>
        <w:rPr/>
      </w:pPr>
      <w:r>
        <w:rPr/>
      </w:r>
    </w:p>
    <w:p>
      <w:pPr>
        <w:pStyle w:val="Normal"/>
        <w:tabs>
          <w:tab w:val="clear" w:pos="1296"/>
          <w:tab w:val="left" w:pos="3293" w:leader="none"/>
        </w:tabs>
        <w:ind w:left="-426"/>
        <w:rPr/>
      </w:pPr>
      <w:r>
        <w:rPr/>
      </w:r>
    </w:p>
    <w:p>
      <w:pPr>
        <w:pStyle w:val="Normal"/>
        <w:tabs>
          <w:tab w:val="clear" w:pos="1296"/>
          <w:tab w:val="left" w:pos="3293" w:leader="none"/>
        </w:tabs>
        <w:ind w:left="-426"/>
        <w:rPr/>
      </w:pPr>
      <w:r>
        <w:rPr/>
      </w:r>
    </w:p>
    <w:p>
      <w:pPr>
        <w:pStyle w:val="Normal"/>
        <w:tabs>
          <w:tab w:val="clear" w:pos="1296"/>
          <w:tab w:val="left" w:pos="3293" w:leader="none"/>
        </w:tabs>
        <w:ind w:left="-426"/>
        <w:rPr/>
      </w:pPr>
      <w:r>
        <w:rPr/>
        <mc:AlternateContent>
          <mc:Choice Requires="wpg">
            <w:drawing>
              <wp:anchor behindDoc="0" distT="0" distB="0" distL="0" distR="0" simplePos="0" locked="0" layoutInCell="1" allowOverlap="1" relativeHeight="37" wp14:anchorId="5D4DF0C6">
                <wp:simplePos x="0" y="0"/>
                <wp:positionH relativeFrom="column">
                  <wp:posOffset>-262890</wp:posOffset>
                </wp:positionH>
                <wp:positionV relativeFrom="paragraph">
                  <wp:posOffset>60325</wp:posOffset>
                </wp:positionV>
                <wp:extent cx="2880995" cy="861060"/>
                <wp:effectExtent l="0" t="0" r="0" b="0"/>
                <wp:wrapNone/>
                <wp:docPr id="33" name="Group 2"/>
                <a:graphic xmlns:a="http://schemas.openxmlformats.org/drawingml/2006/main">
                  <a:graphicData uri="http://schemas.microsoft.com/office/word/2010/wordprocessingGroup">
                    <wpg:wgp>
                      <wpg:cNvGrpSpPr/>
                      <wpg:grpSpPr>
                        <a:xfrm>
                          <a:off x="0" y="0"/>
                          <a:ext cx="2881080" cy="861120"/>
                          <a:chOff x="0" y="0"/>
                          <a:chExt cx="2881080" cy="861120"/>
                        </a:xfrm>
                      </wpg:grpSpPr>
                      <pic:pic xmlns:pic="http://schemas.openxmlformats.org/drawingml/2006/picture">
                        <pic:nvPicPr>
                          <pic:cNvPr id="34" name="Picture 3" descr=""/>
                          <pic:cNvPicPr/>
                        </pic:nvPicPr>
                        <pic:blipFill>
                          <a:blip r:embed="rId10"/>
                          <a:stretch/>
                        </pic:blipFill>
                        <pic:spPr>
                          <a:xfrm>
                            <a:off x="0" y="0"/>
                            <a:ext cx="848880" cy="849600"/>
                          </a:xfrm>
                          <a:prstGeom prst="rect">
                            <a:avLst/>
                          </a:prstGeom>
                          <a:ln w="0">
                            <a:noFill/>
                          </a:ln>
                        </pic:spPr>
                      </pic:pic>
                      <wpg:grpSp>
                        <wpg:cNvGrpSpPr/>
                        <wpg:grpSpPr>
                          <a:xfrm>
                            <a:off x="1031400" y="106560"/>
                            <a:ext cx="1849680" cy="754560"/>
                          </a:xfrm>
                        </wpg:grpSpPr>
                        <wps:wsp>
                          <wps:cNvPr id="35" name="Text Box 5"/>
                          <wps:cNvSpPr/>
                          <wps:spPr>
                            <a:xfrm>
                              <a:off x="0" y="0"/>
                              <a:ext cx="1849680" cy="403920"/>
                            </a:xfrm>
                            <a:prstGeom prst="rect">
                              <a:avLst/>
                            </a:prstGeom>
                            <a:noFill/>
                            <a:ln w="6350">
                              <a:noFill/>
                            </a:ln>
                          </wps:spPr>
                          <wps:style>
                            <a:lnRef idx="0"/>
                            <a:fillRef idx="0"/>
                            <a:effectRef idx="0"/>
                            <a:fontRef idx="minor"/>
                          </wps:style>
                          <wps:txbx>
                            <w:txbxContent>
                              <w:p>
                                <w:pPr>
                                  <w:pStyle w:val="Normal"/>
                                  <w:spacing w:before="0" w:after="160"/>
                                  <w:rPr>
                                    <w:rFonts w:ascii="Arial" w:hAnsi="Arial" w:cs="Arial"/>
                                    <w:b/>
                                    <w:bCs/>
                                    <w:color w:val="172E62"/>
                                    <w:sz w:val="36"/>
                                    <w:szCs w:val="36"/>
                                  </w:rPr>
                                </w:pPr>
                                <w:r>
                                  <w:rPr>
                                    <w:rFonts w:cs="Arial" w:ascii="Arial" w:hAnsi="Arial"/>
                                    <w:b/>
                                    <w:bCs/>
                                    <w:color w:val="172E62"/>
                                    <w:sz w:val="36"/>
                                    <w:szCs w:val="36"/>
                                  </w:rPr>
                                  <w:t>Sudominimas</w:t>
                                </w:r>
                              </w:p>
                            </w:txbxContent>
                          </wps:txbx>
                          <wps:bodyPr anchor="t">
                            <a:noAutofit/>
                          </wps:bodyPr>
                        </wps:wsp>
                        <wps:wsp>
                          <wps:cNvPr id="36" name="Text Box 6"/>
                          <wps:cNvSpPr/>
                          <wps:spPr>
                            <a:xfrm>
                              <a:off x="0" y="351360"/>
                              <a:ext cx="1849680" cy="403200"/>
                            </a:xfrm>
                            <a:prstGeom prst="rect">
                              <a:avLst/>
                            </a:prstGeom>
                            <a:noFill/>
                            <a:ln w="6350">
                              <a:noFill/>
                            </a:ln>
                          </wps:spPr>
                          <wps:style>
                            <a:lnRef idx="0"/>
                            <a:fillRef idx="0"/>
                            <a:effectRef idx="0"/>
                            <a:fontRef idx="minor"/>
                          </wps:style>
                          <wps:txbx>
                            <w:txbxContent>
                              <w:p>
                                <w:pPr>
                                  <w:pStyle w:val="Normal"/>
                                  <w:spacing w:before="0" w:after="160"/>
                                  <w:rPr>
                                    <w:rFonts w:ascii="Arial" w:hAnsi="Arial" w:cs="Arial"/>
                                    <w:i/>
                                    <w:i/>
                                    <w:iCs/>
                                    <w:color w:val="172E62"/>
                                    <w:sz w:val="24"/>
                                    <w:szCs w:val="24"/>
                                  </w:rPr>
                                </w:pPr>
                                <w:r>
                                  <w:rPr>
                                    <w:rFonts w:cs="Arial" w:ascii="Arial" w:hAnsi="Arial"/>
                                    <w:i/>
                                    <w:iCs/>
                                    <w:color w:val="172E62"/>
                                    <w:sz w:val="24"/>
                                    <w:szCs w:val="24"/>
                                  </w:rPr>
                                  <w:t xml:space="preserve">Trukmė </w:t>
                                </w:r>
                                <w:r>
                                  <w:rPr>
                                    <w:rFonts w:cs="Arial" w:ascii="Arial" w:hAnsi="Arial"/>
                                    <w:i/>
                                    <w:iCs/>
                                    <w:color w:val="172E62"/>
                                    <w:sz w:val="24"/>
                                    <w:szCs w:val="24"/>
                                    <w:lang w:val="en-US"/>
                                  </w:rPr>
                                  <w:t>1</w:t>
                                </w:r>
                                <w:r>
                                  <w:rPr>
                                    <w:rFonts w:cs="Arial" w:ascii="Arial" w:hAnsi="Arial"/>
                                    <w:i/>
                                    <w:iCs/>
                                    <w:color w:val="172E62"/>
                                    <w:sz w:val="24"/>
                                    <w:szCs w:val="24"/>
                                  </w:rPr>
                                  <w:t xml:space="preserve"> min.</w:t>
                                </w:r>
                              </w:p>
                            </w:txbxContent>
                          </wps:txbx>
                          <wps:bodyPr anchor="t">
                            <a:noAutofit/>
                          </wps:bodyPr>
                        </wps:wsp>
                      </wpg:grpSp>
                    </wpg:wgp>
                  </a:graphicData>
                </a:graphic>
              </wp:anchor>
            </w:drawing>
          </mc:Choice>
          <mc:Fallback>
            <w:pict>
              <v:group id="shape_0" alt="Group 2" style="position:absolute;margin-left:-20.7pt;margin-top:4.75pt;width:226.9pt;height:67.85pt" coordorigin="-414,95" coordsize="4538,1357">
                <v:shape id="shape_0" ID="Picture 3" stroked="f" o:allowincell="f" style="position:absolute;left:-414;top:95;width:1336;height:1337;mso-wrap-style:none;v-text-anchor:middle" type="_x0000_t75">
                  <v:imagedata r:id="rId11" o:detectmouseclick="t"/>
                  <v:stroke color="#3465a4" joinstyle="round" endcap="flat"/>
                  <w10:wrap type="none"/>
                </v:shape>
                <v:group id="shape_0" style="position:absolute;left:1210;top:263;width:2913;height:1188">
                  <v:rect id="shape_0" ID="Text Box 5" path="m0,0l-2147483645,0l-2147483645,-2147483646l0,-2147483646xe" stroked="f" o:allowincell="f" style="position:absolute;left:1210;top:263;width:2912;height:635;mso-wrap-style:square;v-text-anchor:top">
                    <v:fill o:detectmouseclick="t" on="false"/>
                    <v:stroke color="#3465a4" weight="6480" joinstyle="round" endcap="flat"/>
                    <v:textbox>
                      <w:txbxContent>
                        <w:p>
                          <w:pPr>
                            <w:pStyle w:val="Normal"/>
                            <w:spacing w:before="0" w:after="160"/>
                            <w:rPr>
                              <w:rFonts w:ascii="Arial" w:hAnsi="Arial" w:cs="Arial"/>
                              <w:b/>
                              <w:bCs/>
                              <w:color w:val="172E62"/>
                              <w:sz w:val="36"/>
                              <w:szCs w:val="36"/>
                            </w:rPr>
                          </w:pPr>
                          <w:r>
                            <w:rPr>
                              <w:rFonts w:cs="Arial" w:ascii="Arial" w:hAnsi="Arial"/>
                              <w:b/>
                              <w:bCs/>
                              <w:color w:val="172E62"/>
                              <w:sz w:val="36"/>
                              <w:szCs w:val="36"/>
                            </w:rPr>
                            <w:t>Sudominimas</w:t>
                          </w:r>
                        </w:p>
                      </w:txbxContent>
                    </v:textbox>
                    <w10:wrap type="none"/>
                  </v:rect>
                  <v:rect id="shape_0" ID="Text Box 6" path="m0,0l-2147483645,0l-2147483645,-2147483646l0,-2147483646xe" stroked="f" o:allowincell="f" style="position:absolute;left:1210;top:816;width:2912;height:634;mso-wrap-style:square;v-text-anchor:top">
                    <v:fill o:detectmouseclick="t" on="false"/>
                    <v:stroke color="#3465a4" weight="6480" joinstyle="round" endcap="flat"/>
                    <v:textbox>
                      <w:txbxContent>
                        <w:p>
                          <w:pPr>
                            <w:pStyle w:val="Normal"/>
                            <w:spacing w:before="0" w:after="160"/>
                            <w:rPr>
                              <w:rFonts w:ascii="Arial" w:hAnsi="Arial" w:cs="Arial"/>
                              <w:i/>
                              <w:i/>
                              <w:iCs/>
                              <w:color w:val="172E62"/>
                              <w:sz w:val="24"/>
                              <w:szCs w:val="24"/>
                            </w:rPr>
                          </w:pPr>
                          <w:r>
                            <w:rPr>
                              <w:rFonts w:cs="Arial" w:ascii="Arial" w:hAnsi="Arial"/>
                              <w:i/>
                              <w:iCs/>
                              <w:color w:val="172E62"/>
                              <w:sz w:val="24"/>
                              <w:szCs w:val="24"/>
                            </w:rPr>
                            <w:t xml:space="preserve">Trukmė </w:t>
                          </w:r>
                          <w:r>
                            <w:rPr>
                              <w:rFonts w:cs="Arial" w:ascii="Arial" w:hAnsi="Arial"/>
                              <w:i/>
                              <w:iCs/>
                              <w:color w:val="172E62"/>
                              <w:sz w:val="24"/>
                              <w:szCs w:val="24"/>
                              <w:lang w:val="en-US"/>
                            </w:rPr>
                            <w:t>1</w:t>
                          </w:r>
                          <w:r>
                            <w:rPr>
                              <w:rFonts w:cs="Arial" w:ascii="Arial" w:hAnsi="Arial"/>
                              <w:i/>
                              <w:iCs/>
                              <w:color w:val="172E62"/>
                              <w:sz w:val="24"/>
                              <w:szCs w:val="24"/>
                            </w:rPr>
                            <w:t xml:space="preserve"> min.</w:t>
                          </w:r>
                        </w:p>
                      </w:txbxContent>
                    </v:textbox>
                    <w10:wrap type="none"/>
                  </v:rect>
                </v:group>
              </v:group>
            </w:pict>
          </mc:Fallback>
        </mc:AlternateContent>
      </w:r>
    </w:p>
    <w:p>
      <w:pPr>
        <w:pStyle w:val="Normal"/>
        <w:tabs>
          <w:tab w:val="clear" w:pos="1296"/>
          <w:tab w:val="left" w:pos="3293" w:leader="none"/>
        </w:tabs>
        <w:rPr/>
      </w:pPr>
      <w:r>
        <w:rPr/>
      </w:r>
    </w:p>
    <w:p>
      <w:pPr>
        <w:pStyle w:val="Normal"/>
        <w:rPr/>
      </w:pPr>
      <w:r>
        <w:rPr/>
      </w:r>
    </w:p>
    <w:p>
      <w:pPr>
        <w:pStyle w:val="Normal"/>
        <w:rPr/>
      </w:pPr>
      <w:r>
        <w:rPr/>
        <mc:AlternateContent>
          <mc:Choice Requires="wps">
            <w:drawing>
              <wp:anchor behindDoc="0" distT="0" distB="0" distL="0" distR="0" simplePos="0" locked="0" layoutInCell="1" allowOverlap="1" relativeHeight="40" wp14:anchorId="644C2395">
                <wp:simplePos x="0" y="0"/>
                <wp:positionH relativeFrom="column">
                  <wp:posOffset>-308610</wp:posOffset>
                </wp:positionH>
                <wp:positionV relativeFrom="paragraph">
                  <wp:posOffset>135890</wp:posOffset>
                </wp:positionV>
                <wp:extent cx="9951720" cy="922020"/>
                <wp:effectExtent l="0" t="0" r="0" b="0"/>
                <wp:wrapNone/>
                <wp:docPr id="37" name="Text Box 18"/>
                <a:graphic xmlns:a="http://schemas.openxmlformats.org/drawingml/2006/main">
                  <a:graphicData uri="http://schemas.microsoft.com/office/word/2010/wordprocessingShape">
                    <wps:wsp>
                      <wps:cNvSpPr/>
                      <wps:spPr>
                        <a:xfrm>
                          <a:off x="0" y="0"/>
                          <a:ext cx="9951840" cy="921960"/>
                        </a:xfrm>
                        <a:prstGeom prst="rect">
                          <a:avLst/>
                        </a:prstGeom>
                        <a:noFill/>
                        <a:ln w="6350">
                          <a:noFill/>
                        </a:ln>
                      </wps:spPr>
                      <wps:style>
                        <a:lnRef idx="0"/>
                        <a:fillRef idx="0"/>
                        <a:effectRef idx="0"/>
                        <a:fontRef idx="minor"/>
                      </wps:style>
                      <wps:txbx>
                        <w:txbxContent>
                          <w:p>
                            <w:pPr>
                              <w:pStyle w:val="FrameContents"/>
                              <w:rPr>
                                <w:rFonts w:ascii="Arial" w:hAnsi="Arial" w:cs="Arial"/>
                                <w:color w:val="172E62"/>
                                <w:sz w:val="24"/>
                                <w:szCs w:val="24"/>
                              </w:rPr>
                            </w:pPr>
                            <w:r>
                              <w:rPr>
                                <w:rFonts w:cs="Arial" w:ascii="Arial" w:hAnsi="Arial"/>
                                <w:color w:val="172E62"/>
                                <w:sz w:val="24"/>
                                <w:szCs w:val="24"/>
                              </w:rPr>
                              <w:t>1</w:t>
                            </w:r>
                            <w:r>
                              <w:rPr/>
                              <w:t xml:space="preserve">. </w:t>
                            </w:r>
                            <w:r>
                              <w:rPr>
                                <w:rFonts w:cs="Arial" w:ascii="Arial" w:hAnsi="Arial"/>
                                <w:color w:val="172E62"/>
                                <w:sz w:val="24"/>
                                <w:szCs w:val="24"/>
                              </w:rPr>
                              <w:t>Pamokos pradžioje mokinių paklausiama, kodėl svarbu (1) nešvaistyti ir (2) taupyti energiją?</w:t>
                            </w:r>
                          </w:p>
                          <w:p>
                            <w:pPr>
                              <w:pStyle w:val="FrameContents"/>
                              <w:spacing w:before="0" w:after="160"/>
                              <w:rPr>
                                <w:rFonts w:ascii="Arial" w:hAnsi="Arial" w:cs="Arial"/>
                                <w:color w:val="172E62"/>
                                <w:sz w:val="24"/>
                                <w:szCs w:val="24"/>
                              </w:rPr>
                            </w:pPr>
                            <w:r>
                              <w:rPr>
                                <w:rFonts w:cs="Arial" w:ascii="Arial" w:hAnsi="Arial"/>
                                <w:color w:val="172E62"/>
                                <w:sz w:val="24"/>
                                <w:szCs w:val="24"/>
                              </w:rPr>
                              <w:t>Galimų atsakymų pavyzdžiai: gyvenimas švaresnėje ir sveikesnėje aplinkoje, galimybė sutaupyti, didėjanti energetinė nepriklausomybė ir energetinis saugumas, padidėjęs gyvenimo komfortas.</w:t>
                            </w:r>
                          </w:p>
                        </w:txbxContent>
                      </wps:txbx>
                      <wps:bodyPr anchor="t">
                        <a:prstTxWarp prst="textNoShape"/>
                        <a:noAutofit/>
                      </wps:bodyPr>
                    </wps:wsp>
                  </a:graphicData>
                </a:graphic>
              </wp:anchor>
            </w:drawing>
          </mc:Choice>
          <mc:Fallback>
            <w:pict>
              <v:rect id="shape_0" ID="Text Box 18" path="m0,0l-2147483645,0l-2147483645,-2147483646l0,-2147483646xe" stroked="f" o:allowincell="f" style="position:absolute;margin-left:-24.3pt;margin-top:10.7pt;width:783.55pt;height:72.55pt;mso-wrap-style:square;v-text-anchor:top" wp14:anchorId="644C2395">
                <v:fill o:detectmouseclick="t" on="false"/>
                <v:stroke color="#3465a4" weight="6480" joinstyle="round" endcap="flat"/>
                <v:textbox>
                  <w:txbxContent>
                    <w:p>
                      <w:pPr>
                        <w:pStyle w:val="FrameContents"/>
                        <w:rPr>
                          <w:rFonts w:ascii="Arial" w:hAnsi="Arial" w:cs="Arial"/>
                          <w:color w:val="172E62"/>
                          <w:sz w:val="24"/>
                          <w:szCs w:val="24"/>
                        </w:rPr>
                      </w:pPr>
                      <w:r>
                        <w:rPr>
                          <w:rFonts w:cs="Arial" w:ascii="Arial" w:hAnsi="Arial"/>
                          <w:color w:val="172E62"/>
                          <w:sz w:val="24"/>
                          <w:szCs w:val="24"/>
                        </w:rPr>
                        <w:t>1</w:t>
                      </w:r>
                      <w:r>
                        <w:rPr/>
                        <w:t xml:space="preserve">. </w:t>
                      </w:r>
                      <w:r>
                        <w:rPr>
                          <w:rFonts w:cs="Arial" w:ascii="Arial" w:hAnsi="Arial"/>
                          <w:color w:val="172E62"/>
                          <w:sz w:val="24"/>
                          <w:szCs w:val="24"/>
                        </w:rPr>
                        <w:t>Pamokos pradžioje mokinių paklausiama, kodėl svarbu (1) nešvaistyti ir (2) taupyti energiją?</w:t>
                      </w:r>
                    </w:p>
                    <w:p>
                      <w:pPr>
                        <w:pStyle w:val="FrameContents"/>
                        <w:spacing w:before="0" w:after="160"/>
                        <w:rPr>
                          <w:rFonts w:ascii="Arial" w:hAnsi="Arial" w:cs="Arial"/>
                          <w:color w:val="172E62"/>
                          <w:sz w:val="24"/>
                          <w:szCs w:val="24"/>
                        </w:rPr>
                      </w:pPr>
                      <w:r>
                        <w:rPr>
                          <w:rFonts w:cs="Arial" w:ascii="Arial" w:hAnsi="Arial"/>
                          <w:color w:val="172E62"/>
                          <w:sz w:val="24"/>
                          <w:szCs w:val="24"/>
                        </w:rPr>
                        <w:t>Galimų atsakymų pavyzdžiai: gyvenimas švaresnėje ir sveikesnėje aplinkoje, galimybė sutaupyti, didėjanti energetinė nepriklausomybė ir energetinis saugumas, padidėjęs gyvenimo komfortas.</w:t>
                      </w:r>
                    </w:p>
                  </w:txbxContent>
                </v:textbox>
                <w10:wrap type="none"/>
              </v:rect>
            </w:pict>
          </mc:Fallback>
        </mc:AlternateContent>
      </w:r>
    </w:p>
    <w:p>
      <w:pPr>
        <w:pStyle w:val="Normal"/>
        <w:rPr/>
      </w:pPr>
      <w:r>
        <w:rPr/>
      </w:r>
    </w:p>
    <w:p>
      <w:pPr>
        <w:pStyle w:val="Normal"/>
        <w:rPr/>
      </w:pPr>
      <w:r>
        <w:rPr/>
      </w:r>
    </w:p>
    <w:p>
      <w:pPr>
        <w:pStyle w:val="Normal"/>
        <w:rPr/>
      </w:pPr>
      <w:r>
        <w:rPr/>
        <mc:AlternateContent>
          <mc:Choice Requires="wpg">
            <w:drawing>
              <wp:anchor behindDoc="0" distT="0" distB="4445" distL="0" distR="0" simplePos="0" locked="0" layoutInCell="1" allowOverlap="1" relativeHeight="42" wp14:anchorId="2A56A337">
                <wp:simplePos x="0" y="0"/>
                <wp:positionH relativeFrom="column">
                  <wp:posOffset>-221615</wp:posOffset>
                </wp:positionH>
                <wp:positionV relativeFrom="paragraph">
                  <wp:posOffset>200025</wp:posOffset>
                </wp:positionV>
                <wp:extent cx="4359275" cy="871220"/>
                <wp:effectExtent l="0" t="0" r="0" b="5080"/>
                <wp:wrapNone/>
                <wp:docPr id="38" name="Group 7"/>
                <a:graphic xmlns:a="http://schemas.openxmlformats.org/drawingml/2006/main">
                  <a:graphicData uri="http://schemas.microsoft.com/office/word/2010/wordprocessingGroup">
                    <wpg:wgp>
                      <wpg:cNvGrpSpPr/>
                      <wpg:grpSpPr>
                        <a:xfrm>
                          <a:off x="0" y="0"/>
                          <a:ext cx="4359240" cy="871200"/>
                          <a:chOff x="0" y="0"/>
                          <a:chExt cx="4359240" cy="871200"/>
                        </a:xfrm>
                      </wpg:grpSpPr>
                      <wpg:grpSp>
                        <wpg:cNvGrpSpPr/>
                        <wpg:grpSpPr>
                          <a:xfrm>
                            <a:off x="1031400" y="117000"/>
                            <a:ext cx="3328200" cy="754560"/>
                          </a:xfrm>
                        </wpg:grpSpPr>
                        <wps:wsp>
                          <wps:cNvPr id="39" name="Text Box 9"/>
                          <wps:cNvSpPr/>
                          <wps:spPr>
                            <a:xfrm>
                              <a:off x="0" y="0"/>
                              <a:ext cx="3328200" cy="403920"/>
                            </a:xfrm>
                            <a:prstGeom prst="rect">
                              <a:avLst/>
                            </a:prstGeom>
                            <a:noFill/>
                            <a:ln w="6350">
                              <a:noFill/>
                            </a:ln>
                          </wps:spPr>
                          <wps:style>
                            <a:lnRef idx="0"/>
                            <a:fillRef idx="0"/>
                            <a:effectRef idx="0"/>
                            <a:fontRef idx="minor"/>
                          </wps:style>
                          <wps:txbx>
                            <w:txbxContent>
                              <w:p>
                                <w:pPr>
                                  <w:pStyle w:val="Normal"/>
                                  <w:spacing w:before="0" w:after="160"/>
                                  <w:rPr>
                                    <w:rFonts w:ascii="Arial" w:hAnsi="Arial" w:cs="Arial"/>
                                    <w:b/>
                                    <w:bCs/>
                                    <w:color w:val="172E62"/>
                                    <w:sz w:val="36"/>
                                    <w:szCs w:val="36"/>
                                  </w:rPr>
                                </w:pPr>
                                <w:r>
                                  <w:rPr>
                                    <w:rFonts w:cs="Arial" w:ascii="Arial" w:hAnsi="Arial"/>
                                    <w:b/>
                                    <w:bCs/>
                                    <w:color w:val="172E62"/>
                                    <w:sz w:val="36"/>
                                    <w:szCs w:val="36"/>
                                  </w:rPr>
                                  <w:t>Detali pamokos eiga</w:t>
                                </w:r>
                              </w:p>
                            </w:txbxContent>
                          </wps:txbx>
                          <wps:bodyPr anchor="t">
                            <a:noAutofit/>
                          </wps:bodyPr>
                        </wps:wsp>
                        <wps:wsp>
                          <wps:cNvPr id="40" name="Text Box 10"/>
                          <wps:cNvSpPr/>
                          <wps:spPr>
                            <a:xfrm>
                              <a:off x="0" y="351000"/>
                              <a:ext cx="1849680" cy="403200"/>
                            </a:xfrm>
                            <a:prstGeom prst="rect">
                              <a:avLst/>
                            </a:prstGeom>
                            <a:noFill/>
                            <a:ln w="6350">
                              <a:noFill/>
                            </a:ln>
                          </wps:spPr>
                          <wps:style>
                            <a:lnRef idx="0"/>
                            <a:fillRef idx="0"/>
                            <a:effectRef idx="0"/>
                            <a:fontRef idx="minor"/>
                          </wps:style>
                          <wps:txbx>
                            <w:txbxContent>
                              <w:p>
                                <w:pPr>
                                  <w:pStyle w:val="Normal"/>
                                  <w:spacing w:before="0" w:after="160"/>
                                  <w:rPr>
                                    <w:rFonts w:ascii="Arial" w:hAnsi="Arial" w:cs="Arial"/>
                                    <w:i/>
                                    <w:i/>
                                    <w:iCs/>
                                    <w:color w:val="172E62"/>
                                    <w:sz w:val="24"/>
                                    <w:szCs w:val="24"/>
                                  </w:rPr>
                                </w:pPr>
                                <w:r>
                                  <w:rPr>
                                    <w:rFonts w:cs="Arial" w:ascii="Arial" w:hAnsi="Arial"/>
                                    <w:i/>
                                    <w:iCs/>
                                    <w:color w:val="172E62"/>
                                    <w:sz w:val="24"/>
                                    <w:szCs w:val="24"/>
                                  </w:rPr>
                                  <w:t>Trukmė 40 min.</w:t>
                                </w:r>
                              </w:p>
                            </w:txbxContent>
                          </wps:txbx>
                          <wps:bodyPr anchor="t">
                            <a:noAutofit/>
                          </wps:bodyPr>
                        </wps:wsp>
                      </wpg:grpSp>
                      <pic:pic xmlns:pic="http://schemas.openxmlformats.org/drawingml/2006/picture">
                        <pic:nvPicPr>
                          <pic:cNvPr id="41" name="Picture 11" descr=""/>
                          <pic:cNvPicPr/>
                        </pic:nvPicPr>
                        <pic:blipFill>
                          <a:blip r:embed="rId12"/>
                          <a:stretch/>
                        </pic:blipFill>
                        <pic:spPr>
                          <a:xfrm>
                            <a:off x="0" y="0"/>
                            <a:ext cx="832320" cy="832320"/>
                          </a:xfrm>
                          <a:prstGeom prst="rect">
                            <a:avLst/>
                          </a:prstGeom>
                          <a:ln w="0">
                            <a:noFill/>
                          </a:ln>
                        </pic:spPr>
                      </pic:pic>
                    </wpg:wgp>
                  </a:graphicData>
                </a:graphic>
              </wp:anchor>
            </w:drawing>
          </mc:Choice>
          <mc:Fallback>
            <w:pict>
              <v:group id="shape_0" alt="Group 7" style="position:absolute;margin-left:-17.45pt;margin-top:15.75pt;width:343.25pt;height:68.6pt" coordorigin="-349,315" coordsize="6865,1372">
                <v:group id="shape_0" style="position:absolute;left:1275;top:499;width:5241;height:1187">
                  <v:rect id="shape_0" ID="Text Box 9" path="m0,0l-2147483645,0l-2147483645,-2147483646l0,-2147483646xe" stroked="f" o:allowincell="f" style="position:absolute;left:1275;top:499;width:5240;height:635;mso-wrap-style:square;v-text-anchor:top">
                    <v:fill o:detectmouseclick="t" on="false"/>
                    <v:stroke color="#3465a4" weight="6480" joinstyle="round" endcap="flat"/>
                    <v:textbox>
                      <w:txbxContent>
                        <w:p>
                          <w:pPr>
                            <w:pStyle w:val="Normal"/>
                            <w:spacing w:before="0" w:after="160"/>
                            <w:rPr>
                              <w:rFonts w:ascii="Arial" w:hAnsi="Arial" w:cs="Arial"/>
                              <w:b/>
                              <w:bCs/>
                              <w:color w:val="172E62"/>
                              <w:sz w:val="36"/>
                              <w:szCs w:val="36"/>
                            </w:rPr>
                          </w:pPr>
                          <w:r>
                            <w:rPr>
                              <w:rFonts w:cs="Arial" w:ascii="Arial" w:hAnsi="Arial"/>
                              <w:b/>
                              <w:bCs/>
                              <w:color w:val="172E62"/>
                              <w:sz w:val="36"/>
                              <w:szCs w:val="36"/>
                            </w:rPr>
                            <w:t>Detali pamokos eiga</w:t>
                          </w:r>
                        </w:p>
                      </w:txbxContent>
                    </v:textbox>
                    <w10:wrap type="none"/>
                  </v:rect>
                  <v:rect id="shape_0" ID="Text Box 10" path="m0,0l-2147483645,0l-2147483645,-2147483646l0,-2147483646xe" stroked="f" o:allowincell="f" style="position:absolute;left:1275;top:1052;width:2912;height:634;mso-wrap-style:square;v-text-anchor:top">
                    <v:fill o:detectmouseclick="t" on="false"/>
                    <v:stroke color="#3465a4" weight="6480" joinstyle="round" endcap="flat"/>
                    <v:textbox>
                      <w:txbxContent>
                        <w:p>
                          <w:pPr>
                            <w:pStyle w:val="Normal"/>
                            <w:spacing w:before="0" w:after="160"/>
                            <w:rPr>
                              <w:rFonts w:ascii="Arial" w:hAnsi="Arial" w:cs="Arial"/>
                              <w:i/>
                              <w:i/>
                              <w:iCs/>
                              <w:color w:val="172E62"/>
                              <w:sz w:val="24"/>
                              <w:szCs w:val="24"/>
                            </w:rPr>
                          </w:pPr>
                          <w:r>
                            <w:rPr>
                              <w:rFonts w:cs="Arial" w:ascii="Arial" w:hAnsi="Arial"/>
                              <w:i/>
                              <w:iCs/>
                              <w:color w:val="172E62"/>
                              <w:sz w:val="24"/>
                              <w:szCs w:val="24"/>
                            </w:rPr>
                            <w:t>Trukmė 40 min.</w:t>
                          </w:r>
                        </w:p>
                      </w:txbxContent>
                    </v:textbox>
                    <w10:wrap type="none"/>
                  </v:rect>
                </v:group>
                <v:shape id="shape_0" ID="Picture 11" stroked="f" o:allowincell="f" style="position:absolute;left:-349;top:315;width:1310;height:1310;mso-wrap-style:none;v-text-anchor:middle" type="_x0000_t75">
                  <v:imagedata r:id="rId13" o:detectmouseclick="t"/>
                  <v:stroke color="#3465a4" joinstyle="round" endcap="flat"/>
                  <w10:wrap type="none"/>
                </v:shape>
              </v:group>
            </w:pict>
          </mc:Fallback>
        </mc:AlternateContent>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1" allowOverlap="1" relativeHeight="45" wp14:anchorId="42401006">
                <wp:simplePos x="0" y="0"/>
                <wp:positionH relativeFrom="column">
                  <wp:posOffset>-262890</wp:posOffset>
                </wp:positionH>
                <wp:positionV relativeFrom="paragraph">
                  <wp:posOffset>258445</wp:posOffset>
                </wp:positionV>
                <wp:extent cx="9951720" cy="3550920"/>
                <wp:effectExtent l="0" t="0" r="0" b="0"/>
                <wp:wrapNone/>
                <wp:docPr id="42" name="Text Box 19"/>
                <a:graphic xmlns:a="http://schemas.openxmlformats.org/drawingml/2006/main">
                  <a:graphicData uri="http://schemas.microsoft.com/office/word/2010/wordprocessingShape">
                    <wps:wsp>
                      <wps:cNvSpPr/>
                      <wps:spPr>
                        <a:xfrm>
                          <a:off x="0" y="0"/>
                          <a:ext cx="9951840" cy="3551040"/>
                        </a:xfrm>
                        <a:prstGeom prst="rect">
                          <a:avLst/>
                        </a:prstGeom>
                        <a:noFill/>
                        <a:ln w="6350">
                          <a:noFill/>
                        </a:ln>
                      </wps:spPr>
                      <wps:style>
                        <a:lnRef idx="0"/>
                        <a:fillRef idx="0"/>
                        <a:effectRef idx="0"/>
                        <a:fontRef idx="minor"/>
                      </wps:style>
                      <wps:txbx>
                        <w:txbxContent>
                          <w:p>
                            <w:pPr>
                              <w:pStyle w:val="NormalWeb"/>
                              <w:spacing w:beforeAutospacing="0" w:before="0" w:afterAutospacing="0" w:after="160"/>
                              <w:jc w:val="both"/>
                              <w:rPr>
                                <w:rFonts w:ascii="Arial" w:hAnsi="Arial" w:cs="Arial"/>
                                <w:color w:val="172E62"/>
                              </w:rPr>
                            </w:pPr>
                            <w:r>
                              <w:rPr>
                                <w:rFonts w:cs="Arial" w:ascii="Arial" w:hAnsi="Arial"/>
                                <w:color w:val="172E62"/>
                              </w:rPr>
                              <w:t xml:space="preserve">2. </w:t>
                            </w:r>
                            <w:r>
                              <w:rPr>
                                <w:rFonts w:cs="Arial" w:ascii="Arial" w:hAnsi="Arial"/>
                                <w:b/>
                                <w:bCs/>
                                <w:color w:val="172E62"/>
                              </w:rPr>
                              <w:t>I modulis</w:t>
                            </w:r>
                            <w:r>
                              <w:rPr>
                                <w:rFonts w:cs="Arial" w:ascii="Arial" w:hAnsi="Arial"/>
                                <w:color w:val="172E62"/>
                              </w:rPr>
                              <w:t xml:space="preserve"> (20 min.). Elektros sąskaitos analizė.</w:t>
                            </w:r>
                          </w:p>
                          <w:p>
                            <w:pPr>
                              <w:pStyle w:val="NormalWeb"/>
                              <w:spacing w:before="280" w:after="280"/>
                              <w:jc w:val="both"/>
                              <w:rPr>
                                <w:rFonts w:ascii="Arial" w:hAnsi="Arial" w:cs="Arial"/>
                                <w:color w:val="172E62"/>
                              </w:rPr>
                            </w:pPr>
                            <w:r>
                              <w:rPr>
                                <w:rFonts w:cs="Arial" w:ascii="Arial" w:hAnsi="Arial"/>
                                <w:color w:val="172E62"/>
                              </w:rPr>
                              <w:t>2.1. Prieš pradėdami užduotį paklauskite mokinių, kodėl yra reikalinga suprasti elektros sąskaitas?</w:t>
                            </w:r>
                          </w:p>
                          <w:p>
                            <w:pPr>
                              <w:pStyle w:val="NormalWeb"/>
                              <w:spacing w:before="280" w:afterAutospacing="0" w:after="0"/>
                              <w:jc w:val="both"/>
                              <w:rPr>
                                <w:rFonts w:ascii="Arial" w:hAnsi="Arial" w:cs="Arial"/>
                                <w:color w:val="172E62"/>
                              </w:rPr>
                            </w:pPr>
                            <w:r>
                              <w:rPr>
                                <w:rFonts w:cs="Arial" w:ascii="Arial" w:hAnsi="Arial"/>
                                <w:color w:val="172E62"/>
                              </w:rPr>
                              <w:t>2.2. Mokiniams pristatomos aktualios sąvokos:</w:t>
                            </w:r>
                          </w:p>
                          <w:p>
                            <w:pPr>
                              <w:pStyle w:val="NormalWeb"/>
                              <w:spacing w:before="280" w:afterAutospacing="0" w:after="0"/>
                              <w:ind w:left="709"/>
                              <w:jc w:val="both"/>
                              <w:rPr>
                                <w:rFonts w:ascii="Arial" w:hAnsi="Arial" w:cs="Arial"/>
                                <w:color w:val="172E62"/>
                              </w:rPr>
                            </w:pPr>
                            <w:r>
                              <w:rPr>
                                <w:rFonts w:cs="Arial" w:ascii="Arial" w:hAnsi="Arial"/>
                                <w:color w:val="172E62"/>
                              </w:rPr>
                              <w:t>•</w:t>
                            </w:r>
                            <w:r>
                              <w:rPr>
                                <w:rFonts w:cs="Arial" w:ascii="Arial" w:hAnsi="Arial"/>
                                <w:color w:val="172E62"/>
                              </w:rPr>
                              <w:tab/>
                            </w:r>
                            <w:r>
                              <w:rPr>
                                <w:rFonts w:cs="Arial" w:ascii="Arial" w:hAnsi="Arial"/>
                                <w:b/>
                                <w:bCs/>
                                <w:color w:val="172E62"/>
                              </w:rPr>
                              <w:t>kilovatvalandė</w:t>
                            </w:r>
                            <w:r>
                              <w:rPr>
                                <w:rFonts w:cs="Arial" w:ascii="Arial" w:hAnsi="Arial"/>
                                <w:color w:val="172E62"/>
                              </w:rPr>
                              <w:t xml:space="preserve"> (kWh) yra energijos matavimo vienetas, dažniausiai naudojamas elektros prietaisų suvartotai ar pagamintai elektros energijai skaičiuoti. 1 kWh yra lygi 1000 vatų energijos, sunaudotos per vieną valandą;</w:t>
                            </w:r>
                          </w:p>
                          <w:p>
                            <w:pPr>
                              <w:pStyle w:val="NormalWeb"/>
                              <w:spacing w:beforeAutospacing="0" w:before="0" w:afterAutospacing="0" w:after="0"/>
                              <w:ind w:left="709"/>
                              <w:jc w:val="both"/>
                              <w:rPr>
                                <w:rFonts w:ascii="Arial" w:hAnsi="Arial" w:cs="Arial"/>
                                <w:color w:val="172E62"/>
                              </w:rPr>
                            </w:pPr>
                            <w:r>
                              <w:rPr>
                                <w:rFonts w:cs="Arial" w:ascii="Arial" w:hAnsi="Arial"/>
                                <w:color w:val="172E62"/>
                              </w:rPr>
                              <w:t>•</w:t>
                            </w:r>
                            <w:r>
                              <w:rPr>
                                <w:rFonts w:cs="Arial" w:ascii="Arial" w:hAnsi="Arial"/>
                                <w:color w:val="172E62"/>
                              </w:rPr>
                              <w:tab/>
                            </w:r>
                            <w:r>
                              <w:rPr>
                                <w:rFonts w:cs="Arial" w:ascii="Arial" w:hAnsi="Arial"/>
                                <w:b/>
                                <w:bCs/>
                                <w:color w:val="172E62"/>
                              </w:rPr>
                              <w:t>energijos vartojimo efektyvumas</w:t>
                            </w:r>
                            <w:r>
                              <w:rPr>
                                <w:rFonts w:cs="Arial" w:ascii="Arial" w:hAnsi="Arial"/>
                                <w:color w:val="172E62"/>
                              </w:rPr>
                              <w:t xml:space="preserve"> gali būti matuojamas energijos kiekiu, skirtu 1 BVP vienetui (prekei, paslaugai) pagaminti. Energetinio efektyvumo tikslas – 1 BVP vieneto pagaminimas, energijos naudojimas prietaisuose kaip įmanoma mažesnėmis energijos sąnaudomis.</w:t>
                            </w:r>
                          </w:p>
                          <w:p>
                            <w:pPr>
                              <w:pStyle w:val="NormalWeb"/>
                              <w:spacing w:beforeAutospacing="0" w:before="0" w:afterAutospacing="0" w:after="160"/>
                              <w:ind w:left="709"/>
                              <w:jc w:val="both"/>
                              <w:rPr>
                                <w:rFonts w:ascii="Arial" w:hAnsi="Arial" w:cs="Arial"/>
                                <w:color w:val="172E62"/>
                              </w:rPr>
                            </w:pPr>
                            <w:r>
                              <w:rPr>
                                <w:rFonts w:cs="Arial" w:ascii="Arial" w:hAnsi="Arial"/>
                                <w:color w:val="172E62"/>
                              </w:rPr>
                            </w:r>
                          </w:p>
                          <w:p>
                            <w:pPr>
                              <w:pStyle w:val="NormalWeb"/>
                              <w:spacing w:beforeAutospacing="0" w:before="0" w:afterAutospacing="0" w:after="160"/>
                              <w:jc w:val="both"/>
                              <w:rPr>
                                <w:rFonts w:ascii="Arial" w:hAnsi="Arial" w:cs="Arial"/>
                                <w:color w:val="172E62"/>
                              </w:rPr>
                            </w:pPr>
                            <w:r>
                              <w:rPr>
                                <w:rFonts w:eastAsia="等线" w:cs="Arial" w:ascii="Arial" w:hAnsi="Arial" w:eastAsiaTheme="minorEastAsia"/>
                                <w:color w:val="172E62"/>
                                <w:lang w:val="en-US" w:eastAsia="zh-CN"/>
                              </w:rPr>
                              <w:t xml:space="preserve">2.3. </w:t>
                            </w:r>
                            <w:r>
                              <w:rPr>
                                <w:rFonts w:cs="Arial" w:ascii="Arial" w:hAnsi="Arial"/>
                                <w:color w:val="172E62"/>
                              </w:rPr>
                              <w:t>Mokiniams persiunčiamas elektros sąskaitos pavyzdys (žr. priedą „Sąskaitos pavyzdys sprendimui“) (jei mokiniai neturi telefonų, sąskaitos pavyzdį galima rodyti per projektorių). Mokiniai individualiai atsako į pateiktus klausimus.</w:t>
                            </w:r>
                          </w:p>
                          <w:p>
                            <w:pPr>
                              <w:pStyle w:val="NormalWeb"/>
                              <w:spacing w:before="280" w:after="280"/>
                              <w:ind w:left="709"/>
                              <w:jc w:val="both"/>
                              <w:rPr>
                                <w:rFonts w:ascii="Arial" w:hAnsi="Arial" w:cs="Arial"/>
                                <w:color w:val="172E62"/>
                              </w:rPr>
                            </w:pPr>
                            <w:r>
                              <w:rPr>
                                <w:rFonts w:eastAsia="等线" w:cs="Arial" w:ascii="Arial" w:hAnsi="Arial" w:eastAsiaTheme="minorEastAsia"/>
                                <w:color w:val="172E62"/>
                                <w:lang w:eastAsia="zh-CN"/>
                              </w:rPr>
                              <w:t xml:space="preserve">2.3.1. </w:t>
                            </w:r>
                            <w:r>
                              <w:rPr>
                                <w:rFonts w:cs="Arial" w:ascii="Arial" w:hAnsi="Arial"/>
                                <w:color w:val="172E62"/>
                              </w:rPr>
                              <w:t xml:space="preserve">Kiek kainuoja 1 sunaudota kWh elektros energijos? </w:t>
                            </w:r>
                            <w:r>
                              <w:rPr>
                                <w:rFonts w:cs="Arial" w:ascii="Arial" w:hAnsi="Arial"/>
                                <w:b/>
                                <w:bCs/>
                                <w:color w:val="172E62"/>
                              </w:rPr>
                              <w:t>Atsakymas</w:t>
                            </w:r>
                            <w:r>
                              <w:rPr>
                                <w:rFonts w:cs="Arial" w:ascii="Arial" w:hAnsi="Arial"/>
                                <w:color w:val="172E62"/>
                              </w:rPr>
                              <w:t>: 0,23137 Eur.</w:t>
                            </w:r>
                          </w:p>
                          <w:p>
                            <w:pPr>
                              <w:pStyle w:val="NormalWeb"/>
                              <w:spacing w:before="280" w:after="280"/>
                              <w:ind w:left="709"/>
                              <w:jc w:val="both"/>
                              <w:rPr>
                                <w:rFonts w:ascii="Arial" w:hAnsi="Arial" w:cs="Arial"/>
                                <w:color w:val="172E62"/>
                              </w:rPr>
                            </w:pPr>
                            <w:r>
                              <w:rPr>
                                <w:rFonts w:cs="Arial" w:ascii="Arial" w:hAnsi="Arial"/>
                                <w:color w:val="172E62"/>
                              </w:rPr>
                              <w:t xml:space="preserve">2.3.2. Kokia yra mokėtina suma už elektros energiją, sunaudotą per gautoje sąskaitoje nurodytą laikotarpį? </w:t>
                            </w:r>
                            <w:r>
                              <w:rPr>
                                <w:rFonts w:cs="Arial" w:ascii="Arial" w:hAnsi="Arial"/>
                                <w:b/>
                                <w:bCs/>
                                <w:color w:val="172E62"/>
                              </w:rPr>
                              <w:t>Atsakymas</w:t>
                            </w:r>
                            <w:r>
                              <w:rPr>
                                <w:rFonts w:cs="Arial" w:ascii="Arial" w:hAnsi="Arial"/>
                                <w:color w:val="172E62"/>
                              </w:rPr>
                              <w:t>: 56,26 Eur.</w:t>
                            </w:r>
                          </w:p>
                        </w:txbxContent>
                      </wps:txbx>
                      <wps:bodyPr anchor="t">
                        <a:prstTxWarp prst="textNoShape"/>
                        <a:noAutofit/>
                      </wps:bodyPr>
                    </wps:wsp>
                  </a:graphicData>
                </a:graphic>
              </wp:anchor>
            </w:drawing>
          </mc:Choice>
          <mc:Fallback>
            <w:pict>
              <v:rect id="shape_0" ID="Text Box 19" path="m0,0l-2147483645,0l-2147483645,-2147483646l0,-2147483646xe" stroked="f" o:allowincell="f" style="position:absolute;margin-left:-20.7pt;margin-top:20.35pt;width:783.55pt;height:279.55pt;mso-wrap-style:square;v-text-anchor:top" wp14:anchorId="42401006">
                <v:fill o:detectmouseclick="t" on="false"/>
                <v:stroke color="#3465a4" weight="6480" joinstyle="round" endcap="flat"/>
                <v:textbox>
                  <w:txbxContent>
                    <w:p>
                      <w:pPr>
                        <w:pStyle w:val="NormalWeb"/>
                        <w:spacing w:beforeAutospacing="0" w:before="0" w:afterAutospacing="0" w:after="160"/>
                        <w:jc w:val="both"/>
                        <w:rPr>
                          <w:rFonts w:ascii="Arial" w:hAnsi="Arial" w:cs="Arial"/>
                          <w:color w:val="172E62"/>
                        </w:rPr>
                      </w:pPr>
                      <w:r>
                        <w:rPr>
                          <w:rFonts w:cs="Arial" w:ascii="Arial" w:hAnsi="Arial"/>
                          <w:color w:val="172E62"/>
                        </w:rPr>
                        <w:t xml:space="preserve">2. </w:t>
                      </w:r>
                      <w:r>
                        <w:rPr>
                          <w:rFonts w:cs="Arial" w:ascii="Arial" w:hAnsi="Arial"/>
                          <w:b/>
                          <w:bCs/>
                          <w:color w:val="172E62"/>
                        </w:rPr>
                        <w:t>I modulis</w:t>
                      </w:r>
                      <w:r>
                        <w:rPr>
                          <w:rFonts w:cs="Arial" w:ascii="Arial" w:hAnsi="Arial"/>
                          <w:color w:val="172E62"/>
                        </w:rPr>
                        <w:t xml:space="preserve"> (20 min.). Elektros sąskaitos analizė.</w:t>
                      </w:r>
                    </w:p>
                    <w:p>
                      <w:pPr>
                        <w:pStyle w:val="NormalWeb"/>
                        <w:spacing w:before="280" w:after="280"/>
                        <w:jc w:val="both"/>
                        <w:rPr>
                          <w:rFonts w:ascii="Arial" w:hAnsi="Arial" w:cs="Arial"/>
                          <w:color w:val="172E62"/>
                        </w:rPr>
                      </w:pPr>
                      <w:r>
                        <w:rPr>
                          <w:rFonts w:cs="Arial" w:ascii="Arial" w:hAnsi="Arial"/>
                          <w:color w:val="172E62"/>
                        </w:rPr>
                        <w:t>2.1. Prieš pradėdami užduotį paklauskite mokinių, kodėl yra reikalinga suprasti elektros sąskaitas?</w:t>
                      </w:r>
                    </w:p>
                    <w:p>
                      <w:pPr>
                        <w:pStyle w:val="NormalWeb"/>
                        <w:spacing w:before="280" w:afterAutospacing="0" w:after="0"/>
                        <w:jc w:val="both"/>
                        <w:rPr>
                          <w:rFonts w:ascii="Arial" w:hAnsi="Arial" w:cs="Arial"/>
                          <w:color w:val="172E62"/>
                        </w:rPr>
                      </w:pPr>
                      <w:r>
                        <w:rPr>
                          <w:rFonts w:cs="Arial" w:ascii="Arial" w:hAnsi="Arial"/>
                          <w:color w:val="172E62"/>
                        </w:rPr>
                        <w:t>2.2. Mokiniams pristatomos aktualios sąvokos:</w:t>
                      </w:r>
                    </w:p>
                    <w:p>
                      <w:pPr>
                        <w:pStyle w:val="NormalWeb"/>
                        <w:spacing w:before="280" w:afterAutospacing="0" w:after="0"/>
                        <w:ind w:left="709"/>
                        <w:jc w:val="both"/>
                        <w:rPr>
                          <w:rFonts w:ascii="Arial" w:hAnsi="Arial" w:cs="Arial"/>
                          <w:color w:val="172E62"/>
                        </w:rPr>
                      </w:pPr>
                      <w:r>
                        <w:rPr>
                          <w:rFonts w:cs="Arial" w:ascii="Arial" w:hAnsi="Arial"/>
                          <w:color w:val="172E62"/>
                        </w:rPr>
                        <w:t>•</w:t>
                      </w:r>
                      <w:r>
                        <w:rPr>
                          <w:rFonts w:cs="Arial" w:ascii="Arial" w:hAnsi="Arial"/>
                          <w:color w:val="172E62"/>
                        </w:rPr>
                        <w:tab/>
                      </w:r>
                      <w:r>
                        <w:rPr>
                          <w:rFonts w:cs="Arial" w:ascii="Arial" w:hAnsi="Arial"/>
                          <w:b/>
                          <w:bCs/>
                          <w:color w:val="172E62"/>
                        </w:rPr>
                        <w:t>kilovatvalandė</w:t>
                      </w:r>
                      <w:r>
                        <w:rPr>
                          <w:rFonts w:cs="Arial" w:ascii="Arial" w:hAnsi="Arial"/>
                          <w:color w:val="172E62"/>
                        </w:rPr>
                        <w:t xml:space="preserve"> (kWh) yra energijos matavimo vienetas, dažniausiai naudojamas elektros prietaisų suvartotai ar pagamintai elektros energijai skaičiuoti. 1 kWh yra lygi 1000 vatų energijos, sunaudotos per vieną valandą;</w:t>
                      </w:r>
                    </w:p>
                    <w:p>
                      <w:pPr>
                        <w:pStyle w:val="NormalWeb"/>
                        <w:spacing w:beforeAutospacing="0" w:before="0" w:afterAutospacing="0" w:after="0"/>
                        <w:ind w:left="709"/>
                        <w:jc w:val="both"/>
                        <w:rPr>
                          <w:rFonts w:ascii="Arial" w:hAnsi="Arial" w:cs="Arial"/>
                          <w:color w:val="172E62"/>
                        </w:rPr>
                      </w:pPr>
                      <w:r>
                        <w:rPr>
                          <w:rFonts w:cs="Arial" w:ascii="Arial" w:hAnsi="Arial"/>
                          <w:color w:val="172E62"/>
                        </w:rPr>
                        <w:t>•</w:t>
                      </w:r>
                      <w:r>
                        <w:rPr>
                          <w:rFonts w:cs="Arial" w:ascii="Arial" w:hAnsi="Arial"/>
                          <w:color w:val="172E62"/>
                        </w:rPr>
                        <w:tab/>
                      </w:r>
                      <w:r>
                        <w:rPr>
                          <w:rFonts w:cs="Arial" w:ascii="Arial" w:hAnsi="Arial"/>
                          <w:b/>
                          <w:bCs/>
                          <w:color w:val="172E62"/>
                        </w:rPr>
                        <w:t>energijos vartojimo efektyvumas</w:t>
                      </w:r>
                      <w:r>
                        <w:rPr>
                          <w:rFonts w:cs="Arial" w:ascii="Arial" w:hAnsi="Arial"/>
                          <w:color w:val="172E62"/>
                        </w:rPr>
                        <w:t xml:space="preserve"> gali būti matuojamas energijos kiekiu, skirtu 1 BVP vienetui (prekei, paslaugai) pagaminti. Energetinio efektyvumo tikslas – 1 BVP vieneto pagaminimas, energijos naudojimas prietaisuose kaip įmanoma mažesnėmis energijos sąnaudomis.</w:t>
                      </w:r>
                    </w:p>
                    <w:p>
                      <w:pPr>
                        <w:pStyle w:val="NormalWeb"/>
                        <w:spacing w:beforeAutospacing="0" w:before="0" w:afterAutospacing="0" w:after="160"/>
                        <w:ind w:left="709"/>
                        <w:jc w:val="both"/>
                        <w:rPr>
                          <w:rFonts w:ascii="Arial" w:hAnsi="Arial" w:cs="Arial"/>
                          <w:color w:val="172E62"/>
                        </w:rPr>
                      </w:pPr>
                      <w:r>
                        <w:rPr>
                          <w:rFonts w:cs="Arial" w:ascii="Arial" w:hAnsi="Arial"/>
                          <w:color w:val="172E62"/>
                        </w:rPr>
                      </w:r>
                    </w:p>
                    <w:p>
                      <w:pPr>
                        <w:pStyle w:val="NormalWeb"/>
                        <w:spacing w:beforeAutospacing="0" w:before="0" w:afterAutospacing="0" w:after="160"/>
                        <w:jc w:val="both"/>
                        <w:rPr>
                          <w:rFonts w:ascii="Arial" w:hAnsi="Arial" w:cs="Arial"/>
                          <w:color w:val="172E62"/>
                        </w:rPr>
                      </w:pPr>
                      <w:r>
                        <w:rPr>
                          <w:rFonts w:eastAsia="等线" w:cs="Arial" w:ascii="Arial" w:hAnsi="Arial" w:eastAsiaTheme="minorEastAsia"/>
                          <w:color w:val="172E62"/>
                          <w:lang w:val="en-US" w:eastAsia="zh-CN"/>
                        </w:rPr>
                        <w:t xml:space="preserve">2.3. </w:t>
                      </w:r>
                      <w:r>
                        <w:rPr>
                          <w:rFonts w:cs="Arial" w:ascii="Arial" w:hAnsi="Arial"/>
                          <w:color w:val="172E62"/>
                        </w:rPr>
                        <w:t>Mokiniams persiunčiamas elektros sąskaitos pavyzdys (žr. priedą „Sąskaitos pavyzdys sprendimui“) (jei mokiniai neturi telefonų, sąskaitos pavyzdį galima rodyti per projektorių). Mokiniai individualiai atsako į pateiktus klausimus.</w:t>
                      </w:r>
                    </w:p>
                    <w:p>
                      <w:pPr>
                        <w:pStyle w:val="NormalWeb"/>
                        <w:spacing w:before="280" w:after="280"/>
                        <w:ind w:left="709"/>
                        <w:jc w:val="both"/>
                        <w:rPr>
                          <w:rFonts w:ascii="Arial" w:hAnsi="Arial" w:cs="Arial"/>
                          <w:color w:val="172E62"/>
                        </w:rPr>
                      </w:pPr>
                      <w:r>
                        <w:rPr>
                          <w:rFonts w:eastAsia="等线" w:cs="Arial" w:ascii="Arial" w:hAnsi="Arial" w:eastAsiaTheme="minorEastAsia"/>
                          <w:color w:val="172E62"/>
                          <w:lang w:eastAsia="zh-CN"/>
                        </w:rPr>
                        <w:t xml:space="preserve">2.3.1. </w:t>
                      </w:r>
                      <w:r>
                        <w:rPr>
                          <w:rFonts w:cs="Arial" w:ascii="Arial" w:hAnsi="Arial"/>
                          <w:color w:val="172E62"/>
                        </w:rPr>
                        <w:t xml:space="preserve">Kiek kainuoja 1 sunaudota kWh elektros energijos? </w:t>
                      </w:r>
                      <w:r>
                        <w:rPr>
                          <w:rFonts w:cs="Arial" w:ascii="Arial" w:hAnsi="Arial"/>
                          <w:b/>
                          <w:bCs/>
                          <w:color w:val="172E62"/>
                        </w:rPr>
                        <w:t>Atsakymas</w:t>
                      </w:r>
                      <w:r>
                        <w:rPr>
                          <w:rFonts w:cs="Arial" w:ascii="Arial" w:hAnsi="Arial"/>
                          <w:color w:val="172E62"/>
                        </w:rPr>
                        <w:t>: 0,23137 Eur.</w:t>
                      </w:r>
                    </w:p>
                    <w:p>
                      <w:pPr>
                        <w:pStyle w:val="NormalWeb"/>
                        <w:spacing w:before="280" w:after="280"/>
                        <w:ind w:left="709"/>
                        <w:jc w:val="both"/>
                        <w:rPr>
                          <w:rFonts w:ascii="Arial" w:hAnsi="Arial" w:cs="Arial"/>
                          <w:color w:val="172E62"/>
                        </w:rPr>
                      </w:pPr>
                      <w:r>
                        <w:rPr>
                          <w:rFonts w:cs="Arial" w:ascii="Arial" w:hAnsi="Arial"/>
                          <w:color w:val="172E62"/>
                        </w:rPr>
                        <w:t xml:space="preserve">2.3.2. Kokia yra mokėtina suma už elektros energiją, sunaudotą per gautoje sąskaitoje nurodytą laikotarpį? </w:t>
                      </w:r>
                      <w:r>
                        <w:rPr>
                          <w:rFonts w:cs="Arial" w:ascii="Arial" w:hAnsi="Arial"/>
                          <w:b/>
                          <w:bCs/>
                          <w:color w:val="172E62"/>
                        </w:rPr>
                        <w:t>Atsakymas</w:t>
                      </w:r>
                      <w:r>
                        <w:rPr>
                          <w:rFonts w:cs="Arial" w:ascii="Arial" w:hAnsi="Arial"/>
                          <w:color w:val="172E62"/>
                        </w:rPr>
                        <w:t>: 56,26 Eur.</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3293" w:leader="none"/>
        </w:tabs>
        <w:ind w:left="-426"/>
        <w:rPr/>
      </w:pPr>
      <w:r>
        <w:rPr/>
      </w:r>
    </w:p>
    <w:p>
      <w:pPr>
        <w:pStyle w:val="Normal"/>
        <w:rPr/>
      </w:pPr>
      <w:r>
        <w:rPr/>
      </w:r>
      <w:r>
        <w:br w:type="page"/>
      </w:r>
    </w:p>
    <w:p>
      <w:pPr>
        <w:pStyle w:val="Normal"/>
        <w:tabs>
          <w:tab w:val="clear" w:pos="1296"/>
          <w:tab w:val="left" w:pos="3293" w:leader="none"/>
        </w:tabs>
        <w:spacing w:before="0" w:after="160"/>
        <w:ind w:left="-426"/>
        <w:rPr/>
      </w:pPr>
      <w:r>
        <w:rPr/>
        <mc:AlternateContent>
          <mc:Choice Requires="wps">
            <w:drawing>
              <wp:anchor behindDoc="0" distT="0" distB="3175" distL="0" distR="0" simplePos="0" locked="0" layoutInCell="1" allowOverlap="1" relativeHeight="35" wp14:anchorId="6E9B3F46">
                <wp:simplePos x="0" y="0"/>
                <wp:positionH relativeFrom="column">
                  <wp:posOffset>-257175</wp:posOffset>
                </wp:positionH>
                <wp:positionV relativeFrom="paragraph">
                  <wp:posOffset>-288925</wp:posOffset>
                </wp:positionV>
                <wp:extent cx="9770745" cy="6816725"/>
                <wp:effectExtent l="0" t="0" r="0" b="3810"/>
                <wp:wrapNone/>
                <wp:docPr id="43" name="Text Box 1"/>
                <a:graphic xmlns:a="http://schemas.openxmlformats.org/drawingml/2006/main">
                  <a:graphicData uri="http://schemas.microsoft.com/office/word/2010/wordprocessingShape">
                    <wps:wsp>
                      <wps:cNvSpPr/>
                      <wps:spPr>
                        <a:xfrm>
                          <a:off x="0" y="0"/>
                          <a:ext cx="9770760" cy="6816600"/>
                        </a:xfrm>
                        <a:prstGeom prst="rect">
                          <a:avLst/>
                        </a:prstGeom>
                        <a:noFill/>
                        <a:ln w="6350">
                          <a:noFill/>
                        </a:ln>
                      </wps:spPr>
                      <wps:style>
                        <a:lnRef idx="0"/>
                        <a:fillRef idx="0"/>
                        <a:effectRef idx="0"/>
                        <a:fontRef idx="minor"/>
                      </wps:style>
                      <wps:txbx>
                        <w:txbxContent>
                          <w:p>
                            <w:pPr>
                              <w:pStyle w:val="NormalWeb"/>
                              <w:spacing w:before="0" w:after="280"/>
                              <w:ind w:left="709"/>
                              <w:jc w:val="both"/>
                              <w:rPr>
                                <w:rFonts w:ascii="Arial" w:hAnsi="Arial" w:cs="Arial"/>
                                <w:color w:val="172E62"/>
                              </w:rPr>
                            </w:pPr>
                            <w:r>
                              <w:rPr>
                                <w:rFonts w:cs="Arial" w:ascii="Arial" w:hAnsi="Arial"/>
                                <w:color w:val="172E62"/>
                              </w:rPr>
                              <w:t xml:space="preserve">2.3.3. Ar sąskaitoje nurodyta mokėtina suma už draudimą? Jei taip, kokia apskaičiuota suma? </w:t>
                            </w:r>
                            <w:r>
                              <w:rPr>
                                <w:rFonts w:cs="Arial" w:ascii="Arial" w:hAnsi="Arial"/>
                                <w:b/>
                                <w:bCs/>
                                <w:color w:val="172E62"/>
                              </w:rPr>
                              <w:t>Atsakymas</w:t>
                            </w:r>
                            <w:r>
                              <w:rPr>
                                <w:rFonts w:cs="Arial" w:ascii="Arial" w:hAnsi="Arial"/>
                                <w:color w:val="172E62"/>
                              </w:rPr>
                              <w:t>: taip, už draudimą įskaityta 3,99 Eur.</w:t>
                            </w:r>
                          </w:p>
                          <w:p>
                            <w:pPr>
                              <w:pStyle w:val="NormalWeb"/>
                              <w:spacing w:before="280" w:after="280"/>
                              <w:ind w:left="709"/>
                              <w:jc w:val="both"/>
                              <w:rPr>
                                <w:rFonts w:ascii="Arial" w:hAnsi="Arial" w:cs="Arial"/>
                                <w:color w:val="172E62"/>
                              </w:rPr>
                            </w:pPr>
                            <w:r>
                              <w:rPr>
                                <w:rFonts w:cs="Arial" w:ascii="Arial" w:hAnsi="Arial"/>
                                <w:color w:val="172E62"/>
                              </w:rPr>
                              <w:t xml:space="preserve">2.3.4. Kokia yra skaitiklio skalė? </w:t>
                            </w:r>
                            <w:r>
                              <w:rPr>
                                <w:rFonts w:cs="Arial" w:ascii="Arial" w:hAnsi="Arial"/>
                                <w:b/>
                                <w:bCs/>
                                <w:color w:val="172E62"/>
                              </w:rPr>
                              <w:t>Atsakymas</w:t>
                            </w:r>
                            <w:r>
                              <w:rPr>
                                <w:rFonts w:cs="Arial" w:ascii="Arial" w:hAnsi="Arial"/>
                                <w:color w:val="172E62"/>
                              </w:rPr>
                              <w:t>: vienos laiko zonos skalė.</w:t>
                            </w:r>
                          </w:p>
                          <w:p>
                            <w:pPr>
                              <w:pStyle w:val="NormalWeb"/>
                              <w:spacing w:before="280" w:after="280"/>
                              <w:ind w:left="709"/>
                              <w:jc w:val="both"/>
                              <w:rPr>
                                <w:rFonts w:ascii="Arial" w:hAnsi="Arial" w:cs="Arial"/>
                                <w:color w:val="172E62"/>
                              </w:rPr>
                            </w:pPr>
                            <w:r>
                              <w:rPr>
                                <w:rFonts w:cs="Arial" w:ascii="Arial" w:hAnsi="Arial"/>
                                <w:color w:val="172E62"/>
                              </w:rPr>
                              <w:t xml:space="preserve">2.3.5. Pagrįskite, kodėl mokėtina suma yra 60,25 Eur, o ne 90,76 Eur? </w:t>
                            </w:r>
                            <w:r>
                              <w:rPr>
                                <w:rFonts w:cs="Arial" w:ascii="Arial" w:hAnsi="Arial"/>
                                <w:b/>
                                <w:bCs/>
                                <w:color w:val="172E62"/>
                              </w:rPr>
                              <w:t>Atsakymas</w:t>
                            </w:r>
                            <w:r>
                              <w:rPr>
                                <w:rFonts w:cs="Arial" w:ascii="Arial" w:hAnsi="Arial"/>
                                <w:color w:val="172E62"/>
                              </w:rPr>
                              <w:t xml:space="preserve">: Mokėtina sąskaitos suma – suma už suvartotą elektros energiją, kitas paslaugas, įskaitant praėjusių laikotarpių mokestinius likučius / sumas, tačiau pritaikius vartotojui priklausančias kompensacijas. Šiuo atveju buvo pritaikyta </w:t>
                            </w:r>
                            <w:r>
                              <w:rPr>
                                <w:rFonts w:eastAsia="等线" w:cs="Arial" w:ascii="Arial" w:hAnsi="Arial" w:eastAsiaTheme="minorEastAsia"/>
                                <w:color w:val="172E62"/>
                                <w:lang w:eastAsia="zh-CN"/>
                              </w:rPr>
                              <w:t>30</w:t>
                            </w:r>
                            <w:r>
                              <w:rPr>
                                <w:rFonts w:eastAsia="等线" w:cs="Arial" w:ascii="Arial" w:hAnsi="Arial" w:eastAsiaTheme="minorEastAsia"/>
                                <w:color w:val="172E62"/>
                                <w:lang w:val="en-US" w:eastAsia="zh-CN"/>
                              </w:rPr>
                              <w:t>,51 Eur kompensacija</w:t>
                            </w:r>
                            <w:r>
                              <w:rPr>
                                <w:rFonts w:cs="Arial" w:ascii="Arial" w:hAnsi="Arial"/>
                                <w:color w:val="172E62"/>
                              </w:rPr>
                              <w:t xml:space="preserve">. </w:t>
                            </w:r>
                          </w:p>
                          <w:p>
                            <w:pPr>
                              <w:pStyle w:val="NormalWeb"/>
                              <w:spacing w:before="280" w:after="280"/>
                              <w:jc w:val="both"/>
                              <w:rPr>
                                <w:rFonts w:ascii="Arial" w:hAnsi="Arial" w:cs="Arial"/>
                                <w:color w:val="172E62"/>
                              </w:rPr>
                            </w:pPr>
                            <w:r>
                              <w:rPr>
                                <w:rFonts w:cs="Arial" w:ascii="Arial" w:hAnsi="Arial"/>
                                <w:color w:val="172E62"/>
                              </w:rPr>
                              <w:t>2.4. Atlikus užduotį, mokiniams persiunčiamas elektros sąskaitos pavyzdys su paaiškinimais (žr. priedą „Sąskaitos pavyzdys su atsakymais“). Kiekvienas mokinys pasitikrina savo atsakymus individualiai ir pasižymi padarytas klaidas.</w:t>
                            </w:r>
                          </w:p>
                          <w:p>
                            <w:pPr>
                              <w:pStyle w:val="NormalWeb"/>
                              <w:spacing w:beforeAutospacing="0" w:before="0" w:afterAutospacing="0" w:after="160"/>
                              <w:jc w:val="both"/>
                              <w:rPr>
                                <w:rFonts w:ascii="Arial" w:hAnsi="Arial" w:cs="Arial"/>
                                <w:color w:val="172E62"/>
                                <w:lang w:val="en-US"/>
                              </w:rPr>
                            </w:pPr>
                            <w:r>
                              <w:rPr>
                                <w:rFonts w:cs="Arial" w:ascii="Arial" w:hAnsi="Arial"/>
                                <w:color w:val="172E62"/>
                              </w:rPr>
                              <w:t xml:space="preserve">3. </w:t>
                            </w:r>
                            <w:r>
                              <w:rPr>
                                <w:rFonts w:cs="Arial" w:ascii="Arial" w:hAnsi="Arial"/>
                                <w:b/>
                                <w:bCs/>
                                <w:color w:val="172E62"/>
                              </w:rPr>
                              <w:t>II modulis</w:t>
                            </w:r>
                            <w:r>
                              <w:rPr>
                                <w:rFonts w:cs="Arial" w:ascii="Arial" w:hAnsi="Arial"/>
                                <w:color w:val="172E62"/>
                              </w:rPr>
                              <w:t xml:space="preserve"> (20 min.). pristatomi patarimai, kaip efektyviau vartoti energiją.</w:t>
                            </w:r>
                          </w:p>
                          <w:p>
                            <w:pPr>
                              <w:pStyle w:val="NormalWeb"/>
                              <w:spacing w:beforeAutospacing="0" w:before="0" w:afterAutospacing="0" w:after="160"/>
                              <w:jc w:val="both"/>
                              <w:rPr>
                                <w:rFonts w:ascii="Arial" w:hAnsi="Arial" w:cs="Arial"/>
                                <w:color w:val="172E62"/>
                              </w:rPr>
                            </w:pPr>
                            <w:r>
                              <w:rPr>
                                <w:rFonts w:cs="Arial" w:ascii="Arial" w:hAnsi="Arial"/>
                                <w:color w:val="172E62"/>
                              </w:rPr>
                              <w:t>3.1. Kad geriau suprastų, kam yra lygi 1 kWh, mokinių paklausiama, kiek laiko jie gali vykdyti skirtingas veiklas, turėdami tokį elektros kiekį (</w:t>
                            </w:r>
                            <w:hyperlink r:id="rId14">
                              <w:r>
                                <w:rPr>
                                  <w:rStyle w:val="Hyperlink"/>
                                  <w:rFonts w:cs="Arial" w:ascii="Arial" w:hAnsi="Arial"/>
                                  <w:color w:val="928DF2"/>
                                  <w:u w:val="none"/>
                                </w:rPr>
                                <w:t>šaltinis</w:t>
                              </w:r>
                            </w:hyperlink>
                            <w:r>
                              <w:rPr>
                                <w:rFonts w:cs="Arial" w:ascii="Arial" w:hAnsi="Arial"/>
                                <w:color w:val="172E62"/>
                              </w:rPr>
                              <w:t xml:space="preserve">): </w:t>
                            </w:r>
                          </w:p>
                          <w:p>
                            <w:pPr>
                              <w:pStyle w:val="NormalWeb"/>
                              <w:spacing w:before="280" w:after="280"/>
                              <w:ind w:left="709"/>
                              <w:jc w:val="both"/>
                              <w:rPr>
                                <w:rFonts w:ascii="Arial" w:hAnsi="Arial" w:cs="Arial"/>
                                <w:color w:val="172E62"/>
                              </w:rPr>
                            </w:pPr>
                            <w:r>
                              <w:rPr>
                                <w:rFonts w:cs="Arial" w:ascii="Arial" w:hAnsi="Arial"/>
                                <w:color w:val="172E62"/>
                              </w:rPr>
                              <w:t xml:space="preserve">3.1.1. kiek laiko galite žiūrėti savo mėgstamus serialus per LED televizorių (30 W)? </w:t>
                            </w:r>
                            <w:r>
                              <w:rPr>
                                <w:rFonts w:cs="Arial" w:ascii="Arial" w:hAnsi="Arial"/>
                                <w:b/>
                                <w:bCs/>
                                <w:color w:val="172E62"/>
                              </w:rPr>
                              <w:t>Atsakymas</w:t>
                            </w:r>
                            <w:r>
                              <w:rPr>
                                <w:rFonts w:cs="Arial" w:ascii="Arial" w:hAnsi="Arial"/>
                                <w:color w:val="172E62"/>
                              </w:rPr>
                              <w:t>: 33 valandas ir 20 minučių.</w:t>
                            </w:r>
                          </w:p>
                          <w:p>
                            <w:pPr>
                              <w:pStyle w:val="NormalWeb"/>
                              <w:spacing w:before="280" w:after="280"/>
                              <w:ind w:left="709"/>
                              <w:jc w:val="both"/>
                              <w:rPr>
                                <w:rFonts w:ascii="Arial" w:hAnsi="Arial" w:cs="Arial"/>
                                <w:color w:val="172E62"/>
                              </w:rPr>
                            </w:pPr>
                            <w:r>
                              <w:rPr>
                                <w:rFonts w:cs="Arial" w:ascii="Arial" w:hAnsi="Arial"/>
                                <w:color w:val="172E62"/>
                              </w:rPr>
                              <w:t xml:space="preserve">3.1.2. kiek laiko galite naudoti kompiuterį mokymuisi ir pramogoms (50 W)? </w:t>
                            </w:r>
                            <w:r>
                              <w:rPr>
                                <w:rFonts w:cs="Arial" w:ascii="Arial" w:hAnsi="Arial"/>
                                <w:b/>
                                <w:bCs/>
                                <w:color w:val="172E62"/>
                              </w:rPr>
                              <w:t>Atsakymas</w:t>
                            </w:r>
                            <w:r>
                              <w:rPr>
                                <w:rFonts w:cs="Arial" w:ascii="Arial" w:hAnsi="Arial"/>
                                <w:color w:val="172E62"/>
                              </w:rPr>
                              <w:t>: 20 valandų;</w:t>
                            </w:r>
                          </w:p>
                          <w:p>
                            <w:pPr>
                              <w:pStyle w:val="NormalWeb"/>
                              <w:spacing w:before="280" w:after="280"/>
                              <w:ind w:left="709"/>
                              <w:jc w:val="both"/>
                              <w:rPr>
                                <w:rFonts w:ascii="Arial" w:hAnsi="Arial" w:cs="Arial"/>
                                <w:color w:val="172E62"/>
                              </w:rPr>
                            </w:pPr>
                            <w:r>
                              <w:rPr>
                                <w:rFonts w:cs="Arial" w:ascii="Arial" w:hAnsi="Arial"/>
                                <w:color w:val="172E62"/>
                              </w:rPr>
                              <w:t xml:space="preserve">3.1.3. kiek laiko galite spraginti kukurūzus mikrobangų krosnelėje (1000 W)? </w:t>
                            </w:r>
                            <w:r>
                              <w:rPr>
                                <w:rFonts w:cs="Arial" w:ascii="Arial" w:hAnsi="Arial"/>
                                <w:b/>
                                <w:bCs/>
                                <w:color w:val="172E62"/>
                              </w:rPr>
                              <w:t>Atsakymas</w:t>
                            </w:r>
                            <w:r>
                              <w:rPr>
                                <w:rFonts w:cs="Arial" w:ascii="Arial" w:hAnsi="Arial"/>
                                <w:color w:val="172E62"/>
                              </w:rPr>
                              <w:t>: 1 valandą;</w:t>
                            </w:r>
                          </w:p>
                          <w:p>
                            <w:pPr>
                              <w:pStyle w:val="NormalWeb"/>
                              <w:spacing w:beforeAutospacing="0" w:before="0" w:afterAutospacing="0" w:after="160"/>
                              <w:ind w:left="709"/>
                              <w:jc w:val="both"/>
                              <w:rPr>
                                <w:rFonts w:ascii="Arial" w:hAnsi="Arial" w:cs="Arial"/>
                                <w:color w:val="172E62"/>
                              </w:rPr>
                            </w:pPr>
                            <w:r>
                              <w:rPr>
                                <w:rFonts w:cs="Arial" w:ascii="Arial" w:hAnsi="Arial"/>
                                <w:color w:val="172E62"/>
                              </w:rPr>
                              <w:t xml:space="preserve">3.1.4. kiek laiko galite ruošti / šildytis vakarienę orkaitėje (2000 W)? </w:t>
                            </w:r>
                            <w:r>
                              <w:rPr>
                                <w:rFonts w:cs="Arial" w:ascii="Arial" w:hAnsi="Arial"/>
                                <w:b/>
                                <w:bCs/>
                                <w:color w:val="172E62"/>
                              </w:rPr>
                              <w:t>Atsakymas</w:t>
                            </w:r>
                            <w:r>
                              <w:rPr>
                                <w:rFonts w:cs="Arial" w:ascii="Arial" w:hAnsi="Arial"/>
                                <w:color w:val="172E62"/>
                              </w:rPr>
                              <w:t>: 30 minučių.</w:t>
                            </w:r>
                          </w:p>
                          <w:p>
                            <w:pPr>
                              <w:pStyle w:val="NormalWeb"/>
                              <w:spacing w:beforeAutospacing="0" w:before="0" w:afterAutospacing="0" w:after="160"/>
                              <w:jc w:val="both"/>
                              <w:rPr>
                                <w:rFonts w:ascii="Arial" w:hAnsi="Arial" w:cs="Arial"/>
                                <w:color w:val="172E62"/>
                              </w:rPr>
                            </w:pPr>
                            <w:r>
                              <w:rPr>
                                <w:rFonts w:cs="Arial" w:ascii="Arial" w:hAnsi="Arial"/>
                                <w:color w:val="172E62"/>
                              </w:rPr>
                              <w:t>3.2. Mokiniams pristatomi patarimai, kaip vartoti energiją efektyviau (</w:t>
                            </w:r>
                            <w:hyperlink r:id="rId15">
                              <w:r>
                                <w:rPr>
                                  <w:rStyle w:val="Hyperlink"/>
                                  <w:rFonts w:cs="Arial" w:ascii="Arial" w:hAnsi="Arial"/>
                                  <w:color w:val="928DF2"/>
                                  <w:u w:val="none"/>
                                </w:rPr>
                                <w:t>šaltinis</w:t>
                              </w:r>
                            </w:hyperlink>
                            <w:r>
                              <w:rPr>
                                <w:rFonts w:cs="Arial" w:ascii="Arial" w:hAnsi="Arial"/>
                                <w:color w:val="172E62"/>
                              </w:rPr>
                              <w:t xml:space="preserve">). Mokiniams taip pat gali būti demonstruojamas šis </w:t>
                            </w:r>
                            <w:hyperlink r:id="rId16">
                              <w:r>
                                <w:rPr>
                                  <w:rStyle w:val="Hyperlink"/>
                                  <w:rFonts w:cs="Arial" w:ascii="Arial" w:hAnsi="Arial"/>
                                  <w:color w:val="928DF2"/>
                                  <w:u w:val="none"/>
                                </w:rPr>
                                <w:t>tinklapis</w:t>
                              </w:r>
                            </w:hyperlink>
                            <w:r>
                              <w:rPr>
                                <w:rFonts w:cs="Arial" w:ascii="Arial" w:hAnsi="Arial"/>
                                <w:color w:val="172E62"/>
                              </w:rPr>
                              <w:t xml:space="preserve"> (jame yra energetiškai efektyvaus būsto vizualizacija su patarimais, kuri gali būti naudinga).</w:t>
                            </w:r>
                          </w:p>
                          <w:p>
                            <w:pPr>
                              <w:pStyle w:val="NormalWeb"/>
                              <w:spacing w:before="280" w:after="280"/>
                              <w:ind w:left="709"/>
                              <w:jc w:val="both"/>
                              <w:rPr>
                                <w:rFonts w:ascii="Arial" w:hAnsi="Arial" w:cs="Arial"/>
                                <w:color w:val="172E62"/>
                              </w:rPr>
                            </w:pPr>
                            <w:r>
                              <w:rPr>
                                <w:rFonts w:eastAsia="等线" w:cs="Arial" w:ascii="Arial" w:hAnsi="Arial" w:eastAsiaTheme="minorEastAsia"/>
                                <w:color w:val="172E62"/>
                                <w:lang w:eastAsia="zh-CN"/>
                              </w:rPr>
                              <w:t>3.2.</w:t>
                            </w:r>
                            <w:r>
                              <w:rPr>
                                <w:rFonts w:cs="Arial" w:ascii="Arial" w:hAnsi="Arial"/>
                                <w:color w:val="172E62"/>
                              </w:rPr>
                              <w:t>1. Jei galite, dažniau vietoje stacionaraus kompiuterio rinkitės naudoti planšetinį kompiuterį. Žiūrint filmą planšetėje sunaudojama dvigubai mažiau energijos nei žiūrint filmą per stacionarų kompiuterį. Taip pat, naudodami telefoną, kompiuterį ar planšetę bent kartais įjunkite energijos taupymo funkciją – baterija tarnaus ilgiau, ją reiks rečiau įkrauti;</w:t>
                            </w:r>
                          </w:p>
                          <w:p>
                            <w:pPr>
                              <w:pStyle w:val="NormalWeb"/>
                              <w:spacing w:before="280" w:after="280"/>
                              <w:ind w:left="709"/>
                              <w:jc w:val="both"/>
                              <w:rPr>
                                <w:rFonts w:ascii="Arial" w:hAnsi="Arial" w:cs="Arial"/>
                                <w:color w:val="172E62"/>
                              </w:rPr>
                            </w:pPr>
                            <w:r>
                              <w:rPr>
                                <w:rFonts w:cs="Arial" w:ascii="Arial" w:hAnsi="Arial"/>
                                <w:color w:val="172E62"/>
                              </w:rPr>
                              <w:t>3.2.2. Išjunkite ir iš kištukinio lizdo ištraukite nenaudojamus prietaisus. Net budėjimo režimu veikiantys prietaisai eikvoja energiją, todėl toks sprendimas padės sutaupyti ir užtikrins saugumą. Jei visi Europos gyventojai nepaliktų elektros įrangos veikti ramybės režimu, per metus sutaupytos elektros energijos pakaktų Belgijos dydžio šaliai aprūpinti;</w:t>
                            </w:r>
                          </w:p>
                        </w:txbxContent>
                      </wps:txbx>
                      <wps:bodyPr anchor="t">
                        <a:prstTxWarp prst="textNoShape"/>
                        <a:noAutofit/>
                      </wps:bodyPr>
                    </wps:wsp>
                  </a:graphicData>
                </a:graphic>
              </wp:anchor>
            </w:drawing>
          </mc:Choice>
          <mc:Fallback>
            <w:pict>
              <v:rect id="shape_0" ID="Text Box 1" path="m0,0l-2147483645,0l-2147483645,-2147483646l0,-2147483646xe" stroked="f" o:allowincell="f" style="position:absolute;margin-left:-20.25pt;margin-top:-22.75pt;width:769.3pt;height:536.7pt;mso-wrap-style:square;v-text-anchor:top" wp14:anchorId="6E9B3F46">
                <v:fill o:detectmouseclick="t" on="false"/>
                <v:stroke color="#3465a4" weight="6480" joinstyle="round" endcap="flat"/>
                <v:textbox>
                  <w:txbxContent>
                    <w:p>
                      <w:pPr>
                        <w:pStyle w:val="NormalWeb"/>
                        <w:spacing w:before="0" w:after="280"/>
                        <w:ind w:left="709"/>
                        <w:jc w:val="both"/>
                        <w:rPr>
                          <w:rFonts w:ascii="Arial" w:hAnsi="Arial" w:cs="Arial"/>
                          <w:color w:val="172E62"/>
                        </w:rPr>
                      </w:pPr>
                      <w:r>
                        <w:rPr>
                          <w:rFonts w:cs="Arial" w:ascii="Arial" w:hAnsi="Arial"/>
                          <w:color w:val="172E62"/>
                        </w:rPr>
                        <w:t xml:space="preserve">2.3.3. Ar sąskaitoje nurodyta mokėtina suma už draudimą? Jei taip, kokia apskaičiuota suma? </w:t>
                      </w:r>
                      <w:r>
                        <w:rPr>
                          <w:rFonts w:cs="Arial" w:ascii="Arial" w:hAnsi="Arial"/>
                          <w:b/>
                          <w:bCs/>
                          <w:color w:val="172E62"/>
                        </w:rPr>
                        <w:t>Atsakymas</w:t>
                      </w:r>
                      <w:r>
                        <w:rPr>
                          <w:rFonts w:cs="Arial" w:ascii="Arial" w:hAnsi="Arial"/>
                          <w:color w:val="172E62"/>
                        </w:rPr>
                        <w:t>: taip, už draudimą įskaityta 3,99 Eur.</w:t>
                      </w:r>
                    </w:p>
                    <w:p>
                      <w:pPr>
                        <w:pStyle w:val="NormalWeb"/>
                        <w:spacing w:before="280" w:after="280"/>
                        <w:ind w:left="709"/>
                        <w:jc w:val="both"/>
                        <w:rPr>
                          <w:rFonts w:ascii="Arial" w:hAnsi="Arial" w:cs="Arial"/>
                          <w:color w:val="172E62"/>
                        </w:rPr>
                      </w:pPr>
                      <w:r>
                        <w:rPr>
                          <w:rFonts w:cs="Arial" w:ascii="Arial" w:hAnsi="Arial"/>
                          <w:color w:val="172E62"/>
                        </w:rPr>
                        <w:t xml:space="preserve">2.3.4. Kokia yra skaitiklio skalė? </w:t>
                      </w:r>
                      <w:r>
                        <w:rPr>
                          <w:rFonts w:cs="Arial" w:ascii="Arial" w:hAnsi="Arial"/>
                          <w:b/>
                          <w:bCs/>
                          <w:color w:val="172E62"/>
                        </w:rPr>
                        <w:t>Atsakymas</w:t>
                      </w:r>
                      <w:r>
                        <w:rPr>
                          <w:rFonts w:cs="Arial" w:ascii="Arial" w:hAnsi="Arial"/>
                          <w:color w:val="172E62"/>
                        </w:rPr>
                        <w:t>: vienos laiko zonos skalė.</w:t>
                      </w:r>
                    </w:p>
                    <w:p>
                      <w:pPr>
                        <w:pStyle w:val="NormalWeb"/>
                        <w:spacing w:before="280" w:after="280"/>
                        <w:ind w:left="709"/>
                        <w:jc w:val="both"/>
                        <w:rPr>
                          <w:rFonts w:ascii="Arial" w:hAnsi="Arial" w:cs="Arial"/>
                          <w:color w:val="172E62"/>
                        </w:rPr>
                      </w:pPr>
                      <w:r>
                        <w:rPr>
                          <w:rFonts w:cs="Arial" w:ascii="Arial" w:hAnsi="Arial"/>
                          <w:color w:val="172E62"/>
                        </w:rPr>
                        <w:t xml:space="preserve">2.3.5. Pagrįskite, kodėl mokėtina suma yra 60,25 Eur, o ne 90,76 Eur? </w:t>
                      </w:r>
                      <w:r>
                        <w:rPr>
                          <w:rFonts w:cs="Arial" w:ascii="Arial" w:hAnsi="Arial"/>
                          <w:b/>
                          <w:bCs/>
                          <w:color w:val="172E62"/>
                        </w:rPr>
                        <w:t>Atsakymas</w:t>
                      </w:r>
                      <w:r>
                        <w:rPr>
                          <w:rFonts w:cs="Arial" w:ascii="Arial" w:hAnsi="Arial"/>
                          <w:color w:val="172E62"/>
                        </w:rPr>
                        <w:t xml:space="preserve">: Mokėtina sąskaitos suma – suma už suvartotą elektros energiją, kitas paslaugas, įskaitant praėjusių laikotarpių mokestinius likučius / sumas, tačiau pritaikius vartotojui priklausančias kompensacijas. Šiuo atveju buvo pritaikyta </w:t>
                      </w:r>
                      <w:r>
                        <w:rPr>
                          <w:rFonts w:eastAsia="等线" w:cs="Arial" w:ascii="Arial" w:hAnsi="Arial" w:eastAsiaTheme="minorEastAsia"/>
                          <w:color w:val="172E62"/>
                          <w:lang w:eastAsia="zh-CN"/>
                        </w:rPr>
                        <w:t>30</w:t>
                      </w:r>
                      <w:r>
                        <w:rPr>
                          <w:rFonts w:eastAsia="等线" w:cs="Arial" w:ascii="Arial" w:hAnsi="Arial" w:eastAsiaTheme="minorEastAsia"/>
                          <w:color w:val="172E62"/>
                          <w:lang w:val="en-US" w:eastAsia="zh-CN"/>
                        </w:rPr>
                        <w:t>,51 Eur kompensacija</w:t>
                      </w:r>
                      <w:r>
                        <w:rPr>
                          <w:rFonts w:cs="Arial" w:ascii="Arial" w:hAnsi="Arial"/>
                          <w:color w:val="172E62"/>
                        </w:rPr>
                        <w:t xml:space="preserve">. </w:t>
                      </w:r>
                    </w:p>
                    <w:p>
                      <w:pPr>
                        <w:pStyle w:val="NormalWeb"/>
                        <w:spacing w:before="280" w:after="280"/>
                        <w:jc w:val="both"/>
                        <w:rPr>
                          <w:rFonts w:ascii="Arial" w:hAnsi="Arial" w:cs="Arial"/>
                          <w:color w:val="172E62"/>
                        </w:rPr>
                      </w:pPr>
                      <w:r>
                        <w:rPr>
                          <w:rFonts w:cs="Arial" w:ascii="Arial" w:hAnsi="Arial"/>
                          <w:color w:val="172E62"/>
                        </w:rPr>
                        <w:t>2.4. Atlikus užduotį, mokiniams persiunčiamas elektros sąskaitos pavyzdys su paaiškinimais (žr. priedą „Sąskaitos pavyzdys su atsakymais“). Kiekvienas mokinys pasitikrina savo atsakymus individualiai ir pasižymi padarytas klaidas.</w:t>
                      </w:r>
                    </w:p>
                    <w:p>
                      <w:pPr>
                        <w:pStyle w:val="NormalWeb"/>
                        <w:spacing w:beforeAutospacing="0" w:before="0" w:afterAutospacing="0" w:after="160"/>
                        <w:jc w:val="both"/>
                        <w:rPr>
                          <w:rFonts w:ascii="Arial" w:hAnsi="Arial" w:cs="Arial"/>
                          <w:color w:val="172E62"/>
                          <w:lang w:val="en-US"/>
                        </w:rPr>
                      </w:pPr>
                      <w:r>
                        <w:rPr>
                          <w:rFonts w:cs="Arial" w:ascii="Arial" w:hAnsi="Arial"/>
                          <w:color w:val="172E62"/>
                        </w:rPr>
                        <w:t xml:space="preserve">3. </w:t>
                      </w:r>
                      <w:r>
                        <w:rPr>
                          <w:rFonts w:cs="Arial" w:ascii="Arial" w:hAnsi="Arial"/>
                          <w:b/>
                          <w:bCs/>
                          <w:color w:val="172E62"/>
                        </w:rPr>
                        <w:t>II modulis</w:t>
                      </w:r>
                      <w:r>
                        <w:rPr>
                          <w:rFonts w:cs="Arial" w:ascii="Arial" w:hAnsi="Arial"/>
                          <w:color w:val="172E62"/>
                        </w:rPr>
                        <w:t xml:space="preserve"> (20 min.). pristatomi patarimai, kaip efektyviau vartoti energiją.</w:t>
                      </w:r>
                    </w:p>
                    <w:p>
                      <w:pPr>
                        <w:pStyle w:val="NormalWeb"/>
                        <w:spacing w:beforeAutospacing="0" w:before="0" w:afterAutospacing="0" w:after="160"/>
                        <w:jc w:val="both"/>
                        <w:rPr>
                          <w:rFonts w:ascii="Arial" w:hAnsi="Arial" w:cs="Arial"/>
                          <w:color w:val="172E62"/>
                        </w:rPr>
                      </w:pPr>
                      <w:r>
                        <w:rPr>
                          <w:rFonts w:cs="Arial" w:ascii="Arial" w:hAnsi="Arial"/>
                          <w:color w:val="172E62"/>
                        </w:rPr>
                        <w:t>3.1. Kad geriau suprastų, kam yra lygi 1 kWh, mokinių paklausiama, kiek laiko jie gali vykdyti skirtingas veiklas, turėdami tokį elektros kiekį (</w:t>
                      </w:r>
                      <w:hyperlink r:id="rId17">
                        <w:r>
                          <w:rPr>
                            <w:rStyle w:val="Hyperlink"/>
                            <w:rFonts w:cs="Arial" w:ascii="Arial" w:hAnsi="Arial"/>
                            <w:color w:val="928DF2"/>
                            <w:u w:val="none"/>
                          </w:rPr>
                          <w:t>šaltinis</w:t>
                        </w:r>
                      </w:hyperlink>
                      <w:r>
                        <w:rPr>
                          <w:rFonts w:cs="Arial" w:ascii="Arial" w:hAnsi="Arial"/>
                          <w:color w:val="172E62"/>
                        </w:rPr>
                        <w:t xml:space="preserve">): </w:t>
                      </w:r>
                    </w:p>
                    <w:p>
                      <w:pPr>
                        <w:pStyle w:val="NormalWeb"/>
                        <w:spacing w:before="280" w:after="280"/>
                        <w:ind w:left="709"/>
                        <w:jc w:val="both"/>
                        <w:rPr>
                          <w:rFonts w:ascii="Arial" w:hAnsi="Arial" w:cs="Arial"/>
                          <w:color w:val="172E62"/>
                        </w:rPr>
                      </w:pPr>
                      <w:r>
                        <w:rPr>
                          <w:rFonts w:cs="Arial" w:ascii="Arial" w:hAnsi="Arial"/>
                          <w:color w:val="172E62"/>
                        </w:rPr>
                        <w:t xml:space="preserve">3.1.1. kiek laiko galite žiūrėti savo mėgstamus serialus per LED televizorių (30 W)? </w:t>
                      </w:r>
                      <w:r>
                        <w:rPr>
                          <w:rFonts w:cs="Arial" w:ascii="Arial" w:hAnsi="Arial"/>
                          <w:b/>
                          <w:bCs/>
                          <w:color w:val="172E62"/>
                        </w:rPr>
                        <w:t>Atsakymas</w:t>
                      </w:r>
                      <w:r>
                        <w:rPr>
                          <w:rFonts w:cs="Arial" w:ascii="Arial" w:hAnsi="Arial"/>
                          <w:color w:val="172E62"/>
                        </w:rPr>
                        <w:t>: 33 valandas ir 20 minučių.</w:t>
                      </w:r>
                    </w:p>
                    <w:p>
                      <w:pPr>
                        <w:pStyle w:val="NormalWeb"/>
                        <w:spacing w:before="280" w:after="280"/>
                        <w:ind w:left="709"/>
                        <w:jc w:val="both"/>
                        <w:rPr>
                          <w:rFonts w:ascii="Arial" w:hAnsi="Arial" w:cs="Arial"/>
                          <w:color w:val="172E62"/>
                        </w:rPr>
                      </w:pPr>
                      <w:r>
                        <w:rPr>
                          <w:rFonts w:cs="Arial" w:ascii="Arial" w:hAnsi="Arial"/>
                          <w:color w:val="172E62"/>
                        </w:rPr>
                        <w:t xml:space="preserve">3.1.2. kiek laiko galite naudoti kompiuterį mokymuisi ir pramogoms (50 W)? </w:t>
                      </w:r>
                      <w:r>
                        <w:rPr>
                          <w:rFonts w:cs="Arial" w:ascii="Arial" w:hAnsi="Arial"/>
                          <w:b/>
                          <w:bCs/>
                          <w:color w:val="172E62"/>
                        </w:rPr>
                        <w:t>Atsakymas</w:t>
                      </w:r>
                      <w:r>
                        <w:rPr>
                          <w:rFonts w:cs="Arial" w:ascii="Arial" w:hAnsi="Arial"/>
                          <w:color w:val="172E62"/>
                        </w:rPr>
                        <w:t>: 20 valandų;</w:t>
                      </w:r>
                    </w:p>
                    <w:p>
                      <w:pPr>
                        <w:pStyle w:val="NormalWeb"/>
                        <w:spacing w:before="280" w:after="280"/>
                        <w:ind w:left="709"/>
                        <w:jc w:val="both"/>
                        <w:rPr>
                          <w:rFonts w:ascii="Arial" w:hAnsi="Arial" w:cs="Arial"/>
                          <w:color w:val="172E62"/>
                        </w:rPr>
                      </w:pPr>
                      <w:r>
                        <w:rPr>
                          <w:rFonts w:cs="Arial" w:ascii="Arial" w:hAnsi="Arial"/>
                          <w:color w:val="172E62"/>
                        </w:rPr>
                        <w:t xml:space="preserve">3.1.3. kiek laiko galite spraginti kukurūzus mikrobangų krosnelėje (1000 W)? </w:t>
                      </w:r>
                      <w:r>
                        <w:rPr>
                          <w:rFonts w:cs="Arial" w:ascii="Arial" w:hAnsi="Arial"/>
                          <w:b/>
                          <w:bCs/>
                          <w:color w:val="172E62"/>
                        </w:rPr>
                        <w:t>Atsakymas</w:t>
                      </w:r>
                      <w:r>
                        <w:rPr>
                          <w:rFonts w:cs="Arial" w:ascii="Arial" w:hAnsi="Arial"/>
                          <w:color w:val="172E62"/>
                        </w:rPr>
                        <w:t>: 1 valandą;</w:t>
                      </w:r>
                    </w:p>
                    <w:p>
                      <w:pPr>
                        <w:pStyle w:val="NormalWeb"/>
                        <w:spacing w:beforeAutospacing="0" w:before="0" w:afterAutospacing="0" w:after="160"/>
                        <w:ind w:left="709"/>
                        <w:jc w:val="both"/>
                        <w:rPr>
                          <w:rFonts w:ascii="Arial" w:hAnsi="Arial" w:cs="Arial"/>
                          <w:color w:val="172E62"/>
                        </w:rPr>
                      </w:pPr>
                      <w:r>
                        <w:rPr>
                          <w:rFonts w:cs="Arial" w:ascii="Arial" w:hAnsi="Arial"/>
                          <w:color w:val="172E62"/>
                        </w:rPr>
                        <w:t xml:space="preserve">3.1.4. kiek laiko galite ruošti / šildytis vakarienę orkaitėje (2000 W)? </w:t>
                      </w:r>
                      <w:r>
                        <w:rPr>
                          <w:rFonts w:cs="Arial" w:ascii="Arial" w:hAnsi="Arial"/>
                          <w:b/>
                          <w:bCs/>
                          <w:color w:val="172E62"/>
                        </w:rPr>
                        <w:t>Atsakymas</w:t>
                      </w:r>
                      <w:r>
                        <w:rPr>
                          <w:rFonts w:cs="Arial" w:ascii="Arial" w:hAnsi="Arial"/>
                          <w:color w:val="172E62"/>
                        </w:rPr>
                        <w:t>: 30 minučių.</w:t>
                      </w:r>
                    </w:p>
                    <w:p>
                      <w:pPr>
                        <w:pStyle w:val="NormalWeb"/>
                        <w:spacing w:beforeAutospacing="0" w:before="0" w:afterAutospacing="0" w:after="160"/>
                        <w:jc w:val="both"/>
                        <w:rPr>
                          <w:rFonts w:ascii="Arial" w:hAnsi="Arial" w:cs="Arial"/>
                          <w:color w:val="172E62"/>
                        </w:rPr>
                      </w:pPr>
                      <w:r>
                        <w:rPr>
                          <w:rFonts w:cs="Arial" w:ascii="Arial" w:hAnsi="Arial"/>
                          <w:color w:val="172E62"/>
                        </w:rPr>
                        <w:t>3.2. Mokiniams pristatomi patarimai, kaip vartoti energiją efektyviau (</w:t>
                      </w:r>
                      <w:hyperlink r:id="rId18">
                        <w:r>
                          <w:rPr>
                            <w:rStyle w:val="Hyperlink"/>
                            <w:rFonts w:cs="Arial" w:ascii="Arial" w:hAnsi="Arial"/>
                            <w:color w:val="928DF2"/>
                            <w:u w:val="none"/>
                          </w:rPr>
                          <w:t>šaltinis</w:t>
                        </w:r>
                      </w:hyperlink>
                      <w:r>
                        <w:rPr>
                          <w:rFonts w:cs="Arial" w:ascii="Arial" w:hAnsi="Arial"/>
                          <w:color w:val="172E62"/>
                        </w:rPr>
                        <w:t xml:space="preserve">). Mokiniams taip pat gali būti demonstruojamas šis </w:t>
                      </w:r>
                      <w:hyperlink r:id="rId19">
                        <w:r>
                          <w:rPr>
                            <w:rStyle w:val="Hyperlink"/>
                            <w:rFonts w:cs="Arial" w:ascii="Arial" w:hAnsi="Arial"/>
                            <w:color w:val="928DF2"/>
                            <w:u w:val="none"/>
                          </w:rPr>
                          <w:t>tinklapis</w:t>
                        </w:r>
                      </w:hyperlink>
                      <w:r>
                        <w:rPr>
                          <w:rFonts w:cs="Arial" w:ascii="Arial" w:hAnsi="Arial"/>
                          <w:color w:val="172E62"/>
                        </w:rPr>
                        <w:t xml:space="preserve"> (jame yra energetiškai efektyvaus būsto vizualizacija su patarimais, kuri gali būti naudinga).</w:t>
                      </w:r>
                    </w:p>
                    <w:p>
                      <w:pPr>
                        <w:pStyle w:val="NormalWeb"/>
                        <w:spacing w:before="280" w:after="280"/>
                        <w:ind w:left="709"/>
                        <w:jc w:val="both"/>
                        <w:rPr>
                          <w:rFonts w:ascii="Arial" w:hAnsi="Arial" w:cs="Arial"/>
                          <w:color w:val="172E62"/>
                        </w:rPr>
                      </w:pPr>
                      <w:r>
                        <w:rPr>
                          <w:rFonts w:eastAsia="等线" w:cs="Arial" w:ascii="Arial" w:hAnsi="Arial" w:eastAsiaTheme="minorEastAsia"/>
                          <w:color w:val="172E62"/>
                          <w:lang w:eastAsia="zh-CN"/>
                        </w:rPr>
                        <w:t>3.2.</w:t>
                      </w:r>
                      <w:r>
                        <w:rPr>
                          <w:rFonts w:cs="Arial" w:ascii="Arial" w:hAnsi="Arial"/>
                          <w:color w:val="172E62"/>
                        </w:rPr>
                        <w:t>1. Jei galite, dažniau vietoje stacionaraus kompiuterio rinkitės naudoti planšetinį kompiuterį. Žiūrint filmą planšetėje sunaudojama dvigubai mažiau energijos nei žiūrint filmą per stacionarų kompiuterį. Taip pat, naudodami telefoną, kompiuterį ar planšetę bent kartais įjunkite energijos taupymo funkciją – baterija tarnaus ilgiau, ją reiks rečiau įkrauti;</w:t>
                      </w:r>
                    </w:p>
                    <w:p>
                      <w:pPr>
                        <w:pStyle w:val="NormalWeb"/>
                        <w:spacing w:before="280" w:after="280"/>
                        <w:ind w:left="709"/>
                        <w:jc w:val="both"/>
                        <w:rPr>
                          <w:rFonts w:ascii="Arial" w:hAnsi="Arial" w:cs="Arial"/>
                          <w:color w:val="172E62"/>
                        </w:rPr>
                      </w:pPr>
                      <w:r>
                        <w:rPr>
                          <w:rFonts w:cs="Arial" w:ascii="Arial" w:hAnsi="Arial"/>
                          <w:color w:val="172E62"/>
                        </w:rPr>
                        <w:t>3.2.2. Išjunkite ir iš kištukinio lizdo ištraukite nenaudojamus prietaisus. Net budėjimo režimu veikiantys prietaisai eikvoja energiją, todėl toks sprendimas padės sutaupyti ir užtikrins saugumą. Jei visi Europos gyventojai nepaliktų elektros įrangos veikti ramybės režimu, per metus sutaupytos elektros energijos pakaktų Belgijos dydžio šaliai aprūpinti;</w:t>
                      </w:r>
                    </w:p>
                  </w:txbxContent>
                </v:textbox>
                <w10:wrap type="none"/>
              </v:rect>
            </w:pict>
          </mc:Fallback>
        </mc:AlternateContent>
      </w:r>
    </w:p>
    <w:p>
      <w:pPr>
        <w:pStyle w:val="Normal"/>
        <w:tabs>
          <w:tab w:val="clear" w:pos="1296"/>
          <w:tab w:val="left" w:pos="3293" w:leader="none"/>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1296"/>
          <w:tab w:val="left" w:pos="9511" w:leader="none"/>
        </w:tabs>
        <w:rPr/>
      </w:pPr>
      <w:r>
        <w:rPr/>
        <mc:AlternateContent>
          <mc:Choice Requires="wps">
            <w:drawing>
              <wp:anchor behindDoc="0" distT="0" distB="0" distL="0" distR="0" simplePos="0" locked="0" layoutInCell="1" allowOverlap="1" relativeHeight="49" wp14:anchorId="069BCD91">
                <wp:simplePos x="0" y="0"/>
                <wp:positionH relativeFrom="column">
                  <wp:posOffset>-293370</wp:posOffset>
                </wp:positionH>
                <wp:positionV relativeFrom="paragraph">
                  <wp:posOffset>-241935</wp:posOffset>
                </wp:positionV>
                <wp:extent cx="9770745" cy="2484120"/>
                <wp:effectExtent l="0" t="0" r="0" b="0"/>
                <wp:wrapNone/>
                <wp:docPr id="44" name="Text Box 21"/>
                <a:graphic xmlns:a="http://schemas.openxmlformats.org/drawingml/2006/main">
                  <a:graphicData uri="http://schemas.microsoft.com/office/word/2010/wordprocessingShape">
                    <wps:wsp>
                      <wps:cNvSpPr/>
                      <wps:spPr>
                        <a:xfrm>
                          <a:off x="0" y="0"/>
                          <a:ext cx="9770760" cy="2484000"/>
                        </a:xfrm>
                        <a:prstGeom prst="rect">
                          <a:avLst/>
                        </a:prstGeom>
                        <a:noFill/>
                        <a:ln w="6350">
                          <a:noFill/>
                        </a:ln>
                      </wps:spPr>
                      <wps:style>
                        <a:lnRef idx="0"/>
                        <a:fillRef idx="0"/>
                        <a:effectRef idx="0"/>
                        <a:fontRef idx="minor"/>
                      </wps:style>
                      <wps:txbx>
                        <w:txbxContent>
                          <w:p>
                            <w:pPr>
                              <w:pStyle w:val="NormalWeb"/>
                              <w:spacing w:before="0" w:after="280"/>
                              <w:ind w:left="709"/>
                              <w:jc w:val="both"/>
                              <w:rPr>
                                <w:rFonts w:ascii="Arial" w:hAnsi="Arial" w:cs="Arial"/>
                                <w:color w:val="172E62"/>
                              </w:rPr>
                            </w:pPr>
                            <w:r>
                              <w:rPr>
                                <w:rFonts w:cs="Arial" w:ascii="Arial" w:hAnsi="Arial"/>
                                <w:color w:val="172E62"/>
                              </w:rPr>
                              <w:t>3.2.3. Palaikykite tinkamą temperatūrą namuose šaltuoju sezonu. Pasaulio sveikatos organizacija (PSO) siūlo 18 ºC laikyti idealia temperatūra sveikiems ir tinkamai apsirengusiems žmonėms;</w:t>
                            </w:r>
                          </w:p>
                          <w:p>
                            <w:pPr>
                              <w:pStyle w:val="NormalWeb"/>
                              <w:spacing w:before="280" w:after="280"/>
                              <w:ind w:left="709"/>
                              <w:jc w:val="both"/>
                              <w:rPr>
                                <w:rFonts w:ascii="Arial" w:hAnsi="Arial" w:cs="Arial"/>
                                <w:color w:val="172E62"/>
                              </w:rPr>
                            </w:pPr>
                            <w:r>
                              <w:rPr>
                                <w:rFonts w:cs="Arial" w:ascii="Arial" w:hAnsi="Arial"/>
                                <w:color w:val="172E62"/>
                              </w:rPr>
                              <w:t xml:space="preserve">3.2.4. </w:t>
                            </w:r>
                            <w:r>
                              <w:rPr>
                                <w:rFonts w:cs="Arial" w:ascii="Arial" w:hAnsi="Arial"/>
                                <w:b/>
                                <w:bCs/>
                                <w:color w:val="172E62"/>
                              </w:rPr>
                              <w:t>Rinkitės LED lemputes</w:t>
                            </w:r>
                            <w:r>
                              <w:rPr>
                                <w:rFonts w:cs="Arial" w:ascii="Arial" w:hAnsi="Arial"/>
                                <w:color w:val="172E62"/>
                              </w:rPr>
                              <w:t xml:space="preserve">. Pakeitę kaitrinę lemputę į LED, per visą šios lemputės tarnavimo laiką galite sutaupyti elektros energijos prilygstančios 75 Eur. Kadangi LED lemputė gali tarnauti iki 10–15 metų, jums nereikės keisti lempučių taip dažnai. </w:t>
                            </w:r>
                            <w:r>
                              <w:rPr>
                                <w:rFonts w:cs="Arial" w:ascii="Arial" w:hAnsi="Arial"/>
                                <w:b/>
                                <w:bCs/>
                                <w:color w:val="172E62"/>
                              </w:rPr>
                              <w:t>Net ir turėdami LED lemputes, nepamirškite išeidami iš kambario išjungti šviesos!</w:t>
                            </w:r>
                          </w:p>
                          <w:p>
                            <w:pPr>
                              <w:pStyle w:val="NormalWeb"/>
                              <w:spacing w:before="280" w:after="280"/>
                              <w:ind w:left="709"/>
                              <w:jc w:val="both"/>
                              <w:rPr>
                                <w:rFonts w:ascii="Arial" w:hAnsi="Arial" w:cs="Arial"/>
                                <w:color w:val="172E62"/>
                              </w:rPr>
                            </w:pPr>
                            <w:r>
                              <w:rPr>
                                <w:rFonts w:cs="Arial" w:ascii="Arial" w:hAnsi="Arial"/>
                                <w:color w:val="172E62"/>
                              </w:rPr>
                              <w:t>3.2.5. Maždaug 80 proc. drabužių skalbimo mašinos sunaudojamos energijos skiriama vandens šildymui. Skalbdami drabužius šaltame vandenyje galite sumažinti skalbimo mašinos energijos suvartojimą. Nepamirškite pasirinkite mašinos šalto skalbimo funkcijos ir būtinai naudokite skalbiklį, skirtą šaltam skalbimui.</w:t>
                            </w:r>
                          </w:p>
                          <w:p>
                            <w:pPr>
                              <w:pStyle w:val="NormalWeb"/>
                              <w:spacing w:before="280" w:after="280"/>
                              <w:ind w:left="709"/>
                              <w:jc w:val="both"/>
                              <w:rPr>
                                <w:rFonts w:ascii="Arial" w:hAnsi="Arial" w:cs="Arial"/>
                                <w:color w:val="172E62"/>
                              </w:rPr>
                            </w:pPr>
                            <w:r>
                              <w:rPr>
                                <w:rFonts w:cs="Arial" w:ascii="Arial" w:hAnsi="Arial"/>
                                <w:color w:val="172E62"/>
                              </w:rPr>
                              <w:t>3.2.6. Rinkitės gaminti pietus ar vakarienę su nedideliu prietaisu (gruzdintuve, skrudintuvu, elektriniu virduliu ir t. t.). Tai leis sunaudoti iki 75 proc. mažiau energijos nei gaminant tą patį patiekalą orkaitėje ar viryklėje.</w:t>
                            </w:r>
                          </w:p>
                        </w:txbxContent>
                      </wps:txbx>
                      <wps:bodyPr anchor="t">
                        <a:prstTxWarp prst="textNoShape"/>
                        <a:noAutofit/>
                      </wps:bodyPr>
                    </wps:wsp>
                  </a:graphicData>
                </a:graphic>
              </wp:anchor>
            </w:drawing>
          </mc:Choice>
          <mc:Fallback>
            <w:pict>
              <v:rect id="shape_0" ID="Text Box 21" path="m0,0l-2147483645,0l-2147483645,-2147483646l0,-2147483646xe" stroked="f" o:allowincell="f" style="position:absolute;margin-left:-23.1pt;margin-top:-19.05pt;width:769.3pt;height:195.55pt;mso-wrap-style:square;v-text-anchor:top" wp14:anchorId="069BCD91">
                <v:fill o:detectmouseclick="t" on="false"/>
                <v:stroke color="#3465a4" weight="6480" joinstyle="round" endcap="flat"/>
                <v:textbox>
                  <w:txbxContent>
                    <w:p>
                      <w:pPr>
                        <w:pStyle w:val="NormalWeb"/>
                        <w:spacing w:before="0" w:after="280"/>
                        <w:ind w:left="709"/>
                        <w:jc w:val="both"/>
                        <w:rPr>
                          <w:rFonts w:ascii="Arial" w:hAnsi="Arial" w:cs="Arial"/>
                          <w:color w:val="172E62"/>
                        </w:rPr>
                      </w:pPr>
                      <w:r>
                        <w:rPr>
                          <w:rFonts w:cs="Arial" w:ascii="Arial" w:hAnsi="Arial"/>
                          <w:color w:val="172E62"/>
                        </w:rPr>
                        <w:t>3.2.3. Palaikykite tinkamą temperatūrą namuose šaltuoju sezonu. Pasaulio sveikatos organizacija (PSO) siūlo 18 ºC laikyti idealia temperatūra sveikiems ir tinkamai apsirengusiems žmonėms;</w:t>
                      </w:r>
                    </w:p>
                    <w:p>
                      <w:pPr>
                        <w:pStyle w:val="NormalWeb"/>
                        <w:spacing w:before="280" w:after="280"/>
                        <w:ind w:left="709"/>
                        <w:jc w:val="both"/>
                        <w:rPr>
                          <w:rFonts w:ascii="Arial" w:hAnsi="Arial" w:cs="Arial"/>
                          <w:color w:val="172E62"/>
                        </w:rPr>
                      </w:pPr>
                      <w:r>
                        <w:rPr>
                          <w:rFonts w:cs="Arial" w:ascii="Arial" w:hAnsi="Arial"/>
                          <w:color w:val="172E62"/>
                        </w:rPr>
                        <w:t xml:space="preserve">3.2.4. </w:t>
                      </w:r>
                      <w:r>
                        <w:rPr>
                          <w:rFonts w:cs="Arial" w:ascii="Arial" w:hAnsi="Arial"/>
                          <w:b/>
                          <w:bCs/>
                          <w:color w:val="172E62"/>
                        </w:rPr>
                        <w:t>Rinkitės LED lemputes</w:t>
                      </w:r>
                      <w:r>
                        <w:rPr>
                          <w:rFonts w:cs="Arial" w:ascii="Arial" w:hAnsi="Arial"/>
                          <w:color w:val="172E62"/>
                        </w:rPr>
                        <w:t xml:space="preserve">. Pakeitę kaitrinę lemputę į LED, per visą šios lemputės tarnavimo laiką galite sutaupyti elektros energijos prilygstančios 75 Eur. Kadangi LED lemputė gali tarnauti iki 10–15 metų, jums nereikės keisti lempučių taip dažnai. </w:t>
                      </w:r>
                      <w:r>
                        <w:rPr>
                          <w:rFonts w:cs="Arial" w:ascii="Arial" w:hAnsi="Arial"/>
                          <w:b/>
                          <w:bCs/>
                          <w:color w:val="172E62"/>
                        </w:rPr>
                        <w:t>Net ir turėdami LED lemputes, nepamirškite išeidami iš kambario išjungti šviesos!</w:t>
                      </w:r>
                    </w:p>
                    <w:p>
                      <w:pPr>
                        <w:pStyle w:val="NormalWeb"/>
                        <w:spacing w:before="280" w:after="280"/>
                        <w:ind w:left="709"/>
                        <w:jc w:val="both"/>
                        <w:rPr>
                          <w:rFonts w:ascii="Arial" w:hAnsi="Arial" w:cs="Arial"/>
                          <w:color w:val="172E62"/>
                        </w:rPr>
                      </w:pPr>
                      <w:r>
                        <w:rPr>
                          <w:rFonts w:cs="Arial" w:ascii="Arial" w:hAnsi="Arial"/>
                          <w:color w:val="172E62"/>
                        </w:rPr>
                        <w:t>3.2.5. Maždaug 80 proc. drabužių skalbimo mašinos sunaudojamos energijos skiriama vandens šildymui. Skalbdami drabužius šaltame vandenyje galite sumažinti skalbimo mašinos energijos suvartojimą. Nepamirškite pasirinkite mašinos šalto skalbimo funkcijos ir būtinai naudokite skalbiklį, skirtą šaltam skalbimui.</w:t>
                      </w:r>
                    </w:p>
                    <w:p>
                      <w:pPr>
                        <w:pStyle w:val="NormalWeb"/>
                        <w:spacing w:before="280" w:after="280"/>
                        <w:ind w:left="709"/>
                        <w:jc w:val="both"/>
                        <w:rPr>
                          <w:rFonts w:ascii="Arial" w:hAnsi="Arial" w:cs="Arial"/>
                          <w:color w:val="172E62"/>
                        </w:rPr>
                      </w:pPr>
                      <w:r>
                        <w:rPr>
                          <w:rFonts w:cs="Arial" w:ascii="Arial" w:hAnsi="Arial"/>
                          <w:color w:val="172E62"/>
                        </w:rPr>
                        <w:t>3.2.6. Rinkitės gaminti pietus ar vakarienę su nedideliu prietaisu (gruzdintuve, skrudintuvu, elektriniu virduliu ir t. t.). Tai leis sunaudoti iki 75 proc. mažiau energijos nei gaminant tą patį patiekalą orkaitėje ar viryklėje.</w:t>
                      </w:r>
                    </w:p>
                  </w:txbxContent>
                </v:textbox>
                <w10:wrap type="none"/>
              </v:rect>
            </w:pict>
          </mc:Fallback>
        </mc:AlternateContent>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mc:AlternateContent>
          <mc:Choice Requires="wpg">
            <w:drawing>
              <wp:anchor behindDoc="0" distT="0" distB="0" distL="0" distR="0" simplePos="0" locked="0" layoutInCell="1" allowOverlap="1" relativeHeight="28" wp14:anchorId="4008E55E">
                <wp:simplePos x="0" y="0"/>
                <wp:positionH relativeFrom="column">
                  <wp:posOffset>-133350</wp:posOffset>
                </wp:positionH>
                <wp:positionV relativeFrom="paragraph">
                  <wp:posOffset>248920</wp:posOffset>
                </wp:positionV>
                <wp:extent cx="3157855" cy="861060"/>
                <wp:effectExtent l="0" t="0" r="0" b="0"/>
                <wp:wrapNone/>
                <wp:docPr id="45" name="Group 122"/>
                <a:graphic xmlns:a="http://schemas.openxmlformats.org/drawingml/2006/main">
                  <a:graphicData uri="http://schemas.microsoft.com/office/word/2010/wordprocessingGroup">
                    <wpg:wgp>
                      <wpg:cNvGrpSpPr/>
                      <wpg:grpSpPr>
                        <a:xfrm>
                          <a:off x="0" y="0"/>
                          <a:ext cx="3157920" cy="861120"/>
                          <a:chOff x="0" y="0"/>
                          <a:chExt cx="3157920" cy="861120"/>
                        </a:xfrm>
                      </wpg:grpSpPr>
                      <wpg:grpSp>
                        <wpg:cNvGrpSpPr/>
                        <wpg:grpSpPr>
                          <a:xfrm>
                            <a:off x="1031400" y="106200"/>
                            <a:ext cx="2126520" cy="754920"/>
                          </a:xfrm>
                        </wpg:grpSpPr>
                        <wps:wsp>
                          <wps:cNvPr id="46" name="Text Box 118"/>
                          <wps:cNvSpPr/>
                          <wps:spPr>
                            <a:xfrm>
                              <a:off x="0" y="0"/>
                              <a:ext cx="2126520" cy="403920"/>
                            </a:xfrm>
                            <a:prstGeom prst="rect">
                              <a:avLst/>
                            </a:prstGeom>
                            <a:noFill/>
                            <a:ln w="6350">
                              <a:noFill/>
                            </a:ln>
                          </wps:spPr>
                          <wps:style>
                            <a:lnRef idx="0"/>
                            <a:fillRef idx="0"/>
                            <a:effectRef idx="0"/>
                            <a:fontRef idx="minor"/>
                          </wps:style>
                          <wps:txbx>
                            <w:txbxContent>
                              <w:p>
                                <w:pPr>
                                  <w:pStyle w:val="Normal"/>
                                  <w:spacing w:before="0" w:after="160"/>
                                  <w:rPr>
                                    <w:rFonts w:ascii="Arial" w:hAnsi="Arial" w:cs="Arial"/>
                                    <w:b/>
                                    <w:bCs/>
                                    <w:color w:val="172E62"/>
                                    <w:sz w:val="36"/>
                                    <w:szCs w:val="36"/>
                                  </w:rPr>
                                </w:pPr>
                                <w:r>
                                  <w:rPr>
                                    <w:rFonts w:cs="Arial" w:ascii="Arial" w:hAnsi="Arial"/>
                                    <w:b/>
                                    <w:bCs/>
                                    <w:color w:val="172E62"/>
                                    <w:sz w:val="36"/>
                                    <w:szCs w:val="36"/>
                                  </w:rPr>
                                  <w:t>Apibendrinimas</w:t>
                                </w:r>
                              </w:p>
                            </w:txbxContent>
                          </wps:txbx>
                          <wps:bodyPr anchor="t">
                            <a:noAutofit/>
                          </wps:bodyPr>
                        </wps:wsp>
                        <wps:wsp>
                          <wps:cNvPr id="47" name="Text Box 119"/>
                          <wps:cNvSpPr/>
                          <wps:spPr>
                            <a:xfrm>
                              <a:off x="0" y="351720"/>
                              <a:ext cx="1849680" cy="403200"/>
                            </a:xfrm>
                            <a:prstGeom prst="rect">
                              <a:avLst/>
                            </a:prstGeom>
                            <a:noFill/>
                            <a:ln w="6350">
                              <a:noFill/>
                            </a:ln>
                          </wps:spPr>
                          <wps:style>
                            <a:lnRef idx="0"/>
                            <a:fillRef idx="0"/>
                            <a:effectRef idx="0"/>
                            <a:fontRef idx="minor"/>
                          </wps:style>
                          <wps:txbx>
                            <w:txbxContent>
                              <w:p>
                                <w:pPr>
                                  <w:pStyle w:val="Normal"/>
                                  <w:spacing w:before="0" w:after="160"/>
                                  <w:rPr>
                                    <w:rFonts w:ascii="Arial" w:hAnsi="Arial" w:cs="Arial"/>
                                    <w:i/>
                                    <w:i/>
                                    <w:iCs/>
                                    <w:color w:val="172E62"/>
                                    <w:sz w:val="24"/>
                                    <w:szCs w:val="24"/>
                                  </w:rPr>
                                </w:pPr>
                                <w:r>
                                  <w:rPr>
                                    <w:rFonts w:cs="Arial" w:ascii="Arial" w:hAnsi="Arial"/>
                                    <w:i/>
                                    <w:iCs/>
                                    <w:color w:val="172E62"/>
                                    <w:sz w:val="24"/>
                                    <w:szCs w:val="24"/>
                                  </w:rPr>
                                  <w:t xml:space="preserve">Trukmė </w:t>
                                </w:r>
                                <w:r>
                                  <w:rPr>
                                    <w:rFonts w:cs="Arial" w:ascii="Arial" w:hAnsi="Arial"/>
                                    <w:i/>
                                    <w:iCs/>
                                    <w:color w:val="172E62"/>
                                    <w:sz w:val="24"/>
                                    <w:szCs w:val="24"/>
                                    <w:lang w:val="en-US"/>
                                  </w:rPr>
                                  <w:t>3</w:t>
                                </w:r>
                                <w:r>
                                  <w:rPr>
                                    <w:rFonts w:cs="Arial" w:ascii="Arial" w:hAnsi="Arial"/>
                                    <w:i/>
                                    <w:iCs/>
                                    <w:color w:val="172E62"/>
                                    <w:sz w:val="24"/>
                                    <w:szCs w:val="24"/>
                                  </w:rPr>
                                  <w:t xml:space="preserve"> min.</w:t>
                                </w:r>
                              </w:p>
                            </w:txbxContent>
                          </wps:txbx>
                          <wps:bodyPr anchor="t">
                            <a:noAutofit/>
                          </wps:bodyPr>
                        </wps:wsp>
                      </wpg:grpSp>
                      <pic:pic xmlns:pic="http://schemas.openxmlformats.org/drawingml/2006/picture">
                        <pic:nvPicPr>
                          <pic:cNvPr id="48" name="Picture 121" descr=""/>
                          <pic:cNvPicPr/>
                        </pic:nvPicPr>
                        <pic:blipFill>
                          <a:blip r:embed="rId20"/>
                          <a:stretch/>
                        </pic:blipFill>
                        <pic:spPr>
                          <a:xfrm>
                            <a:off x="0" y="0"/>
                            <a:ext cx="832320" cy="833040"/>
                          </a:xfrm>
                          <a:prstGeom prst="rect">
                            <a:avLst/>
                          </a:prstGeom>
                          <a:ln w="0">
                            <a:noFill/>
                          </a:ln>
                        </pic:spPr>
                      </pic:pic>
                    </wpg:wgp>
                  </a:graphicData>
                </a:graphic>
              </wp:anchor>
            </w:drawing>
          </mc:Choice>
          <mc:Fallback>
            <w:pict>
              <v:group id="shape_0" alt="Group 122" style="position:absolute;margin-left:-10.5pt;margin-top:19.6pt;width:248.7pt;height:67.8pt" coordorigin="-210,392" coordsize="4974,1356">
                <v:group id="shape_0" style="position:absolute;left:1414;top:559;width:3349;height:1189">
                  <v:rect id="shape_0" ID="Text Box 118" path="m0,0l-2147483645,0l-2147483645,-2147483646l0,-2147483646xe" stroked="f" o:allowincell="f" style="position:absolute;left:1414;top:559;width:3348;height:635;mso-wrap-style:square;v-text-anchor:top">
                    <v:fill o:detectmouseclick="t" on="false"/>
                    <v:stroke color="#3465a4" weight="6480" joinstyle="round" endcap="flat"/>
                    <v:textbox>
                      <w:txbxContent>
                        <w:p>
                          <w:pPr>
                            <w:pStyle w:val="Normal"/>
                            <w:spacing w:before="0" w:after="160"/>
                            <w:rPr>
                              <w:rFonts w:ascii="Arial" w:hAnsi="Arial" w:cs="Arial"/>
                              <w:b/>
                              <w:bCs/>
                              <w:color w:val="172E62"/>
                              <w:sz w:val="36"/>
                              <w:szCs w:val="36"/>
                            </w:rPr>
                          </w:pPr>
                          <w:r>
                            <w:rPr>
                              <w:rFonts w:cs="Arial" w:ascii="Arial" w:hAnsi="Arial"/>
                              <w:b/>
                              <w:bCs/>
                              <w:color w:val="172E62"/>
                              <w:sz w:val="36"/>
                              <w:szCs w:val="36"/>
                            </w:rPr>
                            <w:t>Apibendrinimas</w:t>
                          </w:r>
                        </w:p>
                      </w:txbxContent>
                    </v:textbox>
                    <w10:wrap type="none"/>
                  </v:rect>
                  <v:rect id="shape_0" ID="Text Box 119" path="m0,0l-2147483645,0l-2147483645,-2147483646l0,-2147483646xe" stroked="f" o:allowincell="f" style="position:absolute;left:1414;top:1113;width:2912;height:634;mso-wrap-style:square;v-text-anchor:top">
                    <v:fill o:detectmouseclick="t" on="false"/>
                    <v:stroke color="#3465a4" weight="6480" joinstyle="round" endcap="flat"/>
                    <v:textbox>
                      <w:txbxContent>
                        <w:p>
                          <w:pPr>
                            <w:pStyle w:val="Normal"/>
                            <w:spacing w:before="0" w:after="160"/>
                            <w:rPr>
                              <w:rFonts w:ascii="Arial" w:hAnsi="Arial" w:cs="Arial"/>
                              <w:i/>
                              <w:i/>
                              <w:iCs/>
                              <w:color w:val="172E62"/>
                              <w:sz w:val="24"/>
                              <w:szCs w:val="24"/>
                            </w:rPr>
                          </w:pPr>
                          <w:r>
                            <w:rPr>
                              <w:rFonts w:cs="Arial" w:ascii="Arial" w:hAnsi="Arial"/>
                              <w:i/>
                              <w:iCs/>
                              <w:color w:val="172E62"/>
                              <w:sz w:val="24"/>
                              <w:szCs w:val="24"/>
                            </w:rPr>
                            <w:t xml:space="preserve">Trukmė </w:t>
                          </w:r>
                          <w:r>
                            <w:rPr>
                              <w:rFonts w:cs="Arial" w:ascii="Arial" w:hAnsi="Arial"/>
                              <w:i/>
                              <w:iCs/>
                              <w:color w:val="172E62"/>
                              <w:sz w:val="24"/>
                              <w:szCs w:val="24"/>
                              <w:lang w:val="en-US"/>
                            </w:rPr>
                            <w:t>3</w:t>
                          </w:r>
                          <w:r>
                            <w:rPr>
                              <w:rFonts w:cs="Arial" w:ascii="Arial" w:hAnsi="Arial"/>
                              <w:i/>
                              <w:iCs/>
                              <w:color w:val="172E62"/>
                              <w:sz w:val="24"/>
                              <w:szCs w:val="24"/>
                            </w:rPr>
                            <w:t xml:space="preserve"> min.</w:t>
                          </w:r>
                        </w:p>
                      </w:txbxContent>
                    </v:textbox>
                    <w10:wrap type="none"/>
                  </v:rect>
                </v:group>
                <v:shape id="shape_0" ID="Picture 121" stroked="f" o:allowincell="f" style="position:absolute;left:-210;top:392;width:1310;height:1311;mso-wrap-style:none;v-text-anchor:middle" type="_x0000_t75">
                  <v:imagedata r:id="rId21" o:detectmouseclick="t"/>
                  <v:stroke color="#3465a4" joinstyle="round" endcap="flat"/>
                  <w10:wrap type="none"/>
                </v:shape>
              </v:group>
            </w:pict>
          </mc:Fallback>
        </mc:AlternateContent>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mc:AlternateContent>
          <mc:Choice Requires="wps">
            <w:drawing>
              <wp:anchor behindDoc="0" distT="0" distB="7620" distL="0" distR="0" simplePos="0" locked="0" layoutInCell="1" allowOverlap="1" relativeHeight="47" wp14:anchorId="1BD6B93E">
                <wp:simplePos x="0" y="0"/>
                <wp:positionH relativeFrom="column">
                  <wp:posOffset>-171450</wp:posOffset>
                </wp:positionH>
                <wp:positionV relativeFrom="paragraph">
                  <wp:posOffset>140335</wp:posOffset>
                </wp:positionV>
                <wp:extent cx="9756140" cy="2011680"/>
                <wp:effectExtent l="0" t="0" r="0" b="7620"/>
                <wp:wrapNone/>
                <wp:docPr id="49" name="Text Box 20"/>
                <a:graphic xmlns:a="http://schemas.openxmlformats.org/drawingml/2006/main">
                  <a:graphicData uri="http://schemas.microsoft.com/office/word/2010/wordprocessingShape">
                    <wps:wsp>
                      <wps:cNvSpPr/>
                      <wps:spPr>
                        <a:xfrm>
                          <a:off x="0" y="0"/>
                          <a:ext cx="9756000" cy="2011680"/>
                        </a:xfrm>
                        <a:prstGeom prst="rect">
                          <a:avLst/>
                        </a:prstGeom>
                        <a:noFill/>
                        <a:ln w="6350">
                          <a:noFill/>
                        </a:ln>
                      </wps:spPr>
                      <wps:style>
                        <a:lnRef idx="0"/>
                        <a:fillRef idx="0"/>
                        <a:effectRef idx="0"/>
                        <a:fontRef idx="minor"/>
                      </wps:style>
                      <wps:txbx>
                        <w:txbxContent>
                          <w:p>
                            <w:pPr>
                              <w:pStyle w:val="FrameContents"/>
                              <w:jc w:val="both"/>
                              <w:rPr>
                                <w:rFonts w:ascii="Arial" w:hAnsi="Arial" w:eastAsia="Times New Roman" w:cs="Arial"/>
                                <w:color w:val="002060"/>
                                <w:sz w:val="24"/>
                                <w:szCs w:val="24"/>
                              </w:rPr>
                            </w:pPr>
                            <w:r>
                              <w:rPr>
                                <w:rFonts w:eastAsia="Times New Roman" w:cs="Arial" w:ascii="Arial" w:hAnsi="Arial"/>
                                <w:color w:val="002060"/>
                                <w:sz w:val="24"/>
                                <w:szCs w:val="24"/>
                              </w:rPr>
                              <w:t xml:space="preserve">4.  Dviejų dalių apibendrinimas. I dalis: </w:t>
                            </w:r>
                            <w:r>
                              <w:rPr>
                                <w:rFonts w:cs="Arial" w:ascii="Arial" w:hAnsi="Arial"/>
                                <w:color w:val="002060"/>
                                <w:sz w:val="24"/>
                                <w:szCs w:val="24"/>
                                <w:lang w:eastAsia="zh-CN"/>
                              </w:rPr>
                              <w:t>Elektros sąskaitos apibendrinimas.</w:t>
                            </w:r>
                          </w:p>
                          <w:p>
                            <w:pPr>
                              <w:pStyle w:val="NormalWeb"/>
                              <w:spacing w:before="280" w:after="280"/>
                              <w:jc w:val="both"/>
                              <w:rPr>
                                <w:rFonts w:ascii="Arial" w:hAnsi="Arial" w:cs="Arial"/>
                                <w:color w:val="172E62"/>
                              </w:rPr>
                            </w:pPr>
                            <w:r>
                              <w:rPr>
                                <w:rFonts w:cs="Arial" w:ascii="Arial" w:hAnsi="Arial"/>
                                <w:color w:val="172E62"/>
                              </w:rPr>
                              <w:t>4.1. Pakartojama, kodėl svarbu suprasti savo elektros energijos sąskaitą.</w:t>
                            </w:r>
                          </w:p>
                          <w:p>
                            <w:pPr>
                              <w:pStyle w:val="NormalWeb"/>
                              <w:spacing w:before="280" w:after="280"/>
                              <w:jc w:val="both"/>
                              <w:rPr>
                                <w:rFonts w:ascii="Arial" w:hAnsi="Arial" w:cs="Arial"/>
                                <w:color w:val="172E62"/>
                              </w:rPr>
                            </w:pPr>
                            <w:r>
                              <w:rPr>
                                <w:rFonts w:cs="Arial" w:ascii="Arial" w:hAnsi="Arial"/>
                                <w:color w:val="172E62"/>
                              </w:rPr>
                              <w:t>4.2. Pristatoma namų darbų užduotis.</w:t>
                            </w:r>
                          </w:p>
                          <w:p>
                            <w:pPr>
                              <w:pStyle w:val="NormalWeb"/>
                              <w:spacing w:before="280" w:after="280"/>
                              <w:ind w:left="709"/>
                              <w:jc w:val="both"/>
                              <w:rPr>
                                <w:rFonts w:ascii="Arial" w:hAnsi="Arial" w:cs="Arial"/>
                                <w:color w:val="172E62"/>
                              </w:rPr>
                            </w:pPr>
                            <w:r>
                              <w:rPr>
                                <w:rFonts w:cs="Arial" w:ascii="Arial" w:hAnsi="Arial"/>
                                <w:color w:val="172E62"/>
                              </w:rPr>
                              <w:t>4.2.1. grįžę namo išnagrinėkite savo elektros energijos sąskaitą. Palyginkite šią sąskaitą su praėjusių metų sąskaita už tą patį laikotarpį;</w:t>
                            </w:r>
                          </w:p>
                          <w:p>
                            <w:pPr>
                              <w:pStyle w:val="NormalWeb"/>
                              <w:spacing w:before="280" w:after="280"/>
                              <w:ind w:left="709"/>
                              <w:jc w:val="both"/>
                              <w:rPr>
                                <w:rFonts w:ascii="Arial" w:hAnsi="Arial" w:cs="Arial"/>
                                <w:color w:val="172E62"/>
                              </w:rPr>
                            </w:pPr>
                            <w:r>
                              <w:rPr>
                                <w:rFonts w:eastAsia="等线" w:cs="Arial" w:ascii="Arial" w:hAnsi="Arial" w:eastAsiaTheme="minorEastAsia"/>
                                <w:color w:val="172E62"/>
                                <w:lang w:val="en-US" w:eastAsia="zh-CN"/>
                              </w:rPr>
                              <w:t xml:space="preserve">4.2.2. </w:t>
                            </w:r>
                            <w:r>
                              <w:rPr>
                                <w:rFonts w:cs="Arial" w:ascii="Arial" w:hAnsi="Arial"/>
                                <w:color w:val="172E62"/>
                              </w:rPr>
                              <w:t>ką pastebėjote (didesnį ar mažesnį suvartotos energijos kiekį, išaugusį mokestį už panašų energijos kiekį ir kt.)? Kaip manote, kokios galimos to priežastys?</w:t>
                            </w:r>
                          </w:p>
                        </w:txbxContent>
                      </wps:txbx>
                      <wps:bodyPr anchor="t">
                        <a:prstTxWarp prst="textNoShape"/>
                        <a:noAutofit/>
                      </wps:bodyPr>
                    </wps:wsp>
                  </a:graphicData>
                </a:graphic>
              </wp:anchor>
            </w:drawing>
          </mc:Choice>
          <mc:Fallback>
            <w:pict>
              <v:rect id="shape_0" ID="Text Box 20" path="m0,0l-2147483645,0l-2147483645,-2147483646l0,-2147483646xe" stroked="f" o:allowincell="f" style="position:absolute;margin-left:-13.5pt;margin-top:11.05pt;width:768.15pt;height:158.35pt;mso-wrap-style:square;v-text-anchor:top" wp14:anchorId="1BD6B93E">
                <v:fill o:detectmouseclick="t" on="false"/>
                <v:stroke color="#3465a4" weight="6480" joinstyle="round" endcap="flat"/>
                <v:textbox>
                  <w:txbxContent>
                    <w:p>
                      <w:pPr>
                        <w:pStyle w:val="FrameContents"/>
                        <w:jc w:val="both"/>
                        <w:rPr>
                          <w:rFonts w:ascii="Arial" w:hAnsi="Arial" w:eastAsia="Times New Roman" w:cs="Arial"/>
                          <w:color w:val="002060"/>
                          <w:sz w:val="24"/>
                          <w:szCs w:val="24"/>
                        </w:rPr>
                      </w:pPr>
                      <w:r>
                        <w:rPr>
                          <w:rFonts w:eastAsia="Times New Roman" w:cs="Arial" w:ascii="Arial" w:hAnsi="Arial"/>
                          <w:color w:val="002060"/>
                          <w:sz w:val="24"/>
                          <w:szCs w:val="24"/>
                        </w:rPr>
                        <w:t xml:space="preserve">4.  Dviejų dalių apibendrinimas. I dalis: </w:t>
                      </w:r>
                      <w:r>
                        <w:rPr>
                          <w:rFonts w:cs="Arial" w:ascii="Arial" w:hAnsi="Arial"/>
                          <w:color w:val="002060"/>
                          <w:sz w:val="24"/>
                          <w:szCs w:val="24"/>
                          <w:lang w:eastAsia="zh-CN"/>
                        </w:rPr>
                        <w:t>Elektros sąskaitos apibendrinimas.</w:t>
                      </w:r>
                    </w:p>
                    <w:p>
                      <w:pPr>
                        <w:pStyle w:val="NormalWeb"/>
                        <w:spacing w:before="280" w:after="280"/>
                        <w:jc w:val="both"/>
                        <w:rPr>
                          <w:rFonts w:ascii="Arial" w:hAnsi="Arial" w:cs="Arial"/>
                          <w:color w:val="172E62"/>
                        </w:rPr>
                      </w:pPr>
                      <w:r>
                        <w:rPr>
                          <w:rFonts w:cs="Arial" w:ascii="Arial" w:hAnsi="Arial"/>
                          <w:color w:val="172E62"/>
                        </w:rPr>
                        <w:t>4.1. Pakartojama, kodėl svarbu suprasti savo elektros energijos sąskaitą.</w:t>
                      </w:r>
                    </w:p>
                    <w:p>
                      <w:pPr>
                        <w:pStyle w:val="NormalWeb"/>
                        <w:spacing w:before="280" w:after="280"/>
                        <w:jc w:val="both"/>
                        <w:rPr>
                          <w:rFonts w:ascii="Arial" w:hAnsi="Arial" w:cs="Arial"/>
                          <w:color w:val="172E62"/>
                        </w:rPr>
                      </w:pPr>
                      <w:r>
                        <w:rPr>
                          <w:rFonts w:cs="Arial" w:ascii="Arial" w:hAnsi="Arial"/>
                          <w:color w:val="172E62"/>
                        </w:rPr>
                        <w:t>4.2. Pristatoma namų darbų užduotis.</w:t>
                      </w:r>
                    </w:p>
                    <w:p>
                      <w:pPr>
                        <w:pStyle w:val="NormalWeb"/>
                        <w:spacing w:before="280" w:after="280"/>
                        <w:ind w:left="709"/>
                        <w:jc w:val="both"/>
                        <w:rPr>
                          <w:rFonts w:ascii="Arial" w:hAnsi="Arial" w:cs="Arial"/>
                          <w:color w:val="172E62"/>
                        </w:rPr>
                      </w:pPr>
                      <w:r>
                        <w:rPr>
                          <w:rFonts w:cs="Arial" w:ascii="Arial" w:hAnsi="Arial"/>
                          <w:color w:val="172E62"/>
                        </w:rPr>
                        <w:t>4.2.1. grįžę namo išnagrinėkite savo elektros energijos sąskaitą. Palyginkite šią sąskaitą su praėjusių metų sąskaita už tą patį laikotarpį;</w:t>
                      </w:r>
                    </w:p>
                    <w:p>
                      <w:pPr>
                        <w:pStyle w:val="NormalWeb"/>
                        <w:spacing w:before="280" w:after="280"/>
                        <w:ind w:left="709"/>
                        <w:jc w:val="both"/>
                        <w:rPr>
                          <w:rFonts w:ascii="Arial" w:hAnsi="Arial" w:cs="Arial"/>
                          <w:color w:val="172E62"/>
                        </w:rPr>
                      </w:pPr>
                      <w:r>
                        <w:rPr>
                          <w:rFonts w:eastAsia="等线" w:cs="Arial" w:ascii="Arial" w:hAnsi="Arial" w:eastAsiaTheme="minorEastAsia"/>
                          <w:color w:val="172E62"/>
                          <w:lang w:val="en-US" w:eastAsia="zh-CN"/>
                        </w:rPr>
                        <w:t xml:space="preserve">4.2.2. </w:t>
                      </w:r>
                      <w:r>
                        <w:rPr>
                          <w:rFonts w:cs="Arial" w:ascii="Arial" w:hAnsi="Arial"/>
                          <w:color w:val="172E62"/>
                        </w:rPr>
                        <w:t>ką pastebėjote (didesnį ar mažesnį suvartotos energijos kiekį, išaugusį mokestį už panašų energijos kiekį ir kt.)? Kaip manote, kokios galimos to priežastys?</w:t>
                      </w:r>
                    </w:p>
                  </w:txbxContent>
                </v:textbox>
                <w10:wrap type="none"/>
              </v:rect>
            </w:pict>
          </mc:Fallback>
        </mc:AlternateContent>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jc w:val="center"/>
        <w:rPr/>
      </w:pPr>
      <w:r>
        <w:rPr/>
      </w:r>
    </w:p>
    <w:p>
      <w:pPr>
        <w:pStyle w:val="Normal"/>
        <w:tabs>
          <w:tab w:val="clear" w:pos="1296"/>
          <w:tab w:val="left" w:pos="9511" w:leader="none"/>
        </w:tabs>
        <w:jc w:val="center"/>
        <w:rPr/>
      </w:pPr>
      <w:r>
        <w:rPr/>
      </w:r>
    </w:p>
    <w:p>
      <w:pPr>
        <w:pStyle w:val="Normal"/>
        <w:rPr/>
      </w:pPr>
      <w:r>
        <w:rPr/>
      </w:r>
      <w:r>
        <w:br w:type="page"/>
      </w:r>
    </w:p>
    <w:p>
      <w:pPr>
        <w:pStyle w:val="Normal"/>
        <w:tabs>
          <w:tab w:val="clear" w:pos="1296"/>
          <w:tab w:val="left" w:pos="9511" w:leader="none"/>
        </w:tabs>
        <w:spacing w:before="0" w:after="160"/>
        <w:rPr/>
      </w:pPr>
      <w:r>
        <w:rPr/>
        <mc:AlternateContent>
          <mc:Choice Requires="wps">
            <w:drawing>
              <wp:anchor behindDoc="0" distT="0" distB="3810" distL="0" distR="0" simplePos="0" locked="0" layoutInCell="1" allowOverlap="1" relativeHeight="51" wp14:anchorId="0A828523">
                <wp:simplePos x="0" y="0"/>
                <wp:positionH relativeFrom="column">
                  <wp:posOffset>-240030</wp:posOffset>
                </wp:positionH>
                <wp:positionV relativeFrom="paragraph">
                  <wp:posOffset>283845</wp:posOffset>
                </wp:positionV>
                <wp:extent cx="9756140" cy="4358640"/>
                <wp:effectExtent l="0" t="0" r="0" b="3810"/>
                <wp:wrapNone/>
                <wp:docPr id="50" name="Text Box 22"/>
                <a:graphic xmlns:a="http://schemas.openxmlformats.org/drawingml/2006/main">
                  <a:graphicData uri="http://schemas.microsoft.com/office/word/2010/wordprocessingShape">
                    <wps:wsp>
                      <wps:cNvSpPr/>
                      <wps:spPr>
                        <a:xfrm>
                          <a:off x="0" y="0"/>
                          <a:ext cx="9756000" cy="4358520"/>
                        </a:xfrm>
                        <a:prstGeom prst="rect">
                          <a:avLst/>
                        </a:prstGeom>
                        <a:noFill/>
                        <a:ln w="6350">
                          <a:noFill/>
                        </a:ln>
                      </wps:spPr>
                      <wps:style>
                        <a:lnRef idx="0"/>
                        <a:fillRef idx="0"/>
                        <a:effectRef idx="0"/>
                        <a:fontRef idx="minor"/>
                      </wps:style>
                      <wps:txbx>
                        <w:txbxContent>
                          <w:p>
                            <w:pPr>
                              <w:pStyle w:val="FrameContents"/>
                              <w:jc w:val="both"/>
                              <w:rPr>
                                <w:rFonts w:ascii="Arial" w:hAnsi="Arial" w:eastAsia="Times New Roman" w:cs="Arial"/>
                                <w:color w:val="002060"/>
                                <w:sz w:val="24"/>
                                <w:szCs w:val="24"/>
                              </w:rPr>
                            </w:pPr>
                            <w:r>
                              <w:rPr>
                                <w:rFonts w:eastAsia="Times New Roman" w:cs="Arial" w:ascii="Arial" w:hAnsi="Arial"/>
                                <w:color w:val="002060"/>
                                <w:sz w:val="24"/>
                                <w:szCs w:val="24"/>
                              </w:rPr>
                              <w:t xml:space="preserve">5.  Dviejų dalių apibendrinimas. II dalis: </w:t>
                            </w:r>
                            <w:r>
                              <w:rPr>
                                <w:rFonts w:cs="Arial" w:ascii="Arial" w:hAnsi="Arial"/>
                                <w:color w:val="002060"/>
                                <w:sz w:val="24"/>
                                <w:szCs w:val="24"/>
                                <w:lang w:eastAsia="zh-CN"/>
                              </w:rPr>
                              <w:t>Efektyvaus energijos vartojimo apibendrinimas.</w:t>
                            </w:r>
                          </w:p>
                          <w:p>
                            <w:pPr>
                              <w:pStyle w:val="NormalWeb"/>
                              <w:spacing w:before="280" w:after="280"/>
                              <w:jc w:val="both"/>
                              <w:rPr>
                                <w:rFonts w:ascii="Arial" w:hAnsi="Arial" w:cs="Arial"/>
                                <w:color w:val="172E62"/>
                              </w:rPr>
                            </w:pPr>
                            <w:r>
                              <w:rPr>
                                <w:rFonts w:cs="Arial" w:ascii="Arial" w:hAnsi="Arial"/>
                                <w:color w:val="172E62"/>
                              </w:rPr>
                              <w:t>5.1. Net ir žinodami galimus sprendimus ne visada imamės juos įgyvendinti. Žmonių elgesiui įtaką daro įvairios priežastys, pavyzdžiui: informacijos, laiko, ar finansų trūkumas ir kt. Kokie įpročiai vyrauja Jūsų artimoje aplinkoje (šeimoje, draugų tarpe) ir kaip galime paskatinti vieni kitus suformuoti aplinkai draugiškus įpročius namuose ar mokykloje?</w:t>
                            </w:r>
                          </w:p>
                          <w:p>
                            <w:pPr>
                              <w:pStyle w:val="NormalWeb"/>
                              <w:spacing w:before="280" w:after="280"/>
                              <w:jc w:val="both"/>
                              <w:rPr>
                                <w:rFonts w:ascii="Arial" w:hAnsi="Arial" w:cs="Arial"/>
                                <w:color w:val="172E62"/>
                              </w:rPr>
                            </w:pPr>
                            <w:r>
                              <w:rPr>
                                <w:rFonts w:cs="Arial" w:ascii="Arial" w:hAnsi="Arial"/>
                                <w:color w:val="172E62"/>
                              </w:rPr>
                              <w:t>5.2. Pristatoma namų darbų užduotis.</w:t>
                            </w:r>
                          </w:p>
                          <w:p>
                            <w:pPr>
                              <w:pStyle w:val="NormalWeb"/>
                              <w:spacing w:before="280" w:after="280"/>
                              <w:ind w:left="709"/>
                              <w:jc w:val="both"/>
                              <w:rPr>
                                <w:rFonts w:ascii="Arial" w:hAnsi="Arial" w:cs="Arial"/>
                                <w:color w:val="172E62"/>
                              </w:rPr>
                            </w:pPr>
                            <w:r>
                              <w:rPr>
                                <w:rFonts w:cs="Arial" w:ascii="Arial" w:hAnsi="Arial"/>
                                <w:color w:val="172E62"/>
                              </w:rPr>
                              <w:t>5.2.1. Atlikti apklausą (priklausomai nuo poreikio galima mokiniams duoti patiems sukurti apklausą grupėse arba galima naudotis šablonu, kuris pateiktas prieduose), apklausiant bent 5 žmones (tai gali būti šeimos nariai, draugai, klasės draugai, mokytojai).</w:t>
                            </w:r>
                          </w:p>
                          <w:p>
                            <w:pPr>
                              <w:pStyle w:val="NormalWeb"/>
                              <w:spacing w:before="280" w:after="280"/>
                              <w:ind w:left="709"/>
                              <w:jc w:val="both"/>
                              <w:rPr>
                                <w:rFonts w:ascii="Arial" w:hAnsi="Arial" w:cs="Arial"/>
                                <w:color w:val="172E62"/>
                              </w:rPr>
                            </w:pPr>
                            <w:r>
                              <w:rPr>
                                <w:rFonts w:cs="Arial" w:ascii="Arial" w:hAnsi="Arial"/>
                                <w:color w:val="172E62"/>
                              </w:rPr>
                              <w:t xml:space="preserve">5.2.2. Kitos pamokos metu išklausykite pristatymus bei aptarkite, kaip efektyviausiai būtų galima paskatinti žmones nešvaistyti ir taupyti energiją. Mokiniai pristatydami rezultatus turi parengti </w:t>
                            </w:r>
                            <w:r>
                              <w:rPr>
                                <w:rFonts w:eastAsia="等线" w:cs="Arial" w:ascii="Arial" w:hAnsi="Arial" w:eastAsiaTheme="minorEastAsia"/>
                                <w:color w:val="172E62"/>
                                <w:lang w:eastAsia="zh-CN"/>
                              </w:rPr>
                              <w:t>3</w:t>
                            </w:r>
                            <w:r>
                              <w:rPr>
                                <w:rFonts w:eastAsia="等线" w:cs="Arial" w:ascii="Arial" w:hAnsi="Arial" w:eastAsiaTheme="minorEastAsia"/>
                                <w:color w:val="172E62"/>
                                <w:lang w:val="en-US" w:eastAsia="zh-CN"/>
                              </w:rPr>
                              <w:t xml:space="preserve"> </w:t>
                            </w:r>
                            <w:r>
                              <w:rPr>
                                <w:rFonts w:eastAsia="等线" w:cs="Arial" w:ascii="Arial" w:hAnsi="Arial" w:eastAsiaTheme="minorEastAsia"/>
                                <w:color w:val="172E62"/>
                                <w:lang w:eastAsia="zh-CN"/>
                              </w:rPr>
                              <w:t>skaidres:</w:t>
                            </w:r>
                          </w:p>
                          <w:p>
                            <w:pPr>
                              <w:pStyle w:val="NormalWeb"/>
                              <w:numPr>
                                <w:ilvl w:val="0"/>
                                <w:numId w:val="1"/>
                              </w:numPr>
                              <w:spacing w:before="280" w:after="0"/>
                              <w:jc w:val="both"/>
                              <w:rPr>
                                <w:rFonts w:ascii="Arial" w:hAnsi="Arial" w:cs="Arial"/>
                                <w:color w:val="172E62"/>
                              </w:rPr>
                            </w:pPr>
                            <w:r>
                              <w:rPr>
                                <w:rFonts w:cs="Arial" w:ascii="Arial" w:hAnsi="Arial"/>
                                <w:color w:val="172E62"/>
                              </w:rPr>
                              <w:t>Dažniausiai taikomi energijos nešvaistymo ir taupymo būdai bei kodėl?</w:t>
                            </w:r>
                          </w:p>
                          <w:p>
                            <w:pPr>
                              <w:pStyle w:val="NormalWeb"/>
                              <w:numPr>
                                <w:ilvl w:val="0"/>
                                <w:numId w:val="1"/>
                              </w:numPr>
                              <w:spacing w:before="0" w:after="0"/>
                              <w:jc w:val="both"/>
                              <w:rPr>
                                <w:rFonts w:ascii="Arial" w:hAnsi="Arial" w:cs="Arial"/>
                                <w:color w:val="172E62"/>
                              </w:rPr>
                            </w:pPr>
                            <w:r>
                              <w:rPr>
                                <w:rFonts w:cs="Arial" w:ascii="Arial" w:hAnsi="Arial"/>
                                <w:color w:val="172E62"/>
                              </w:rPr>
                              <w:t>Rečiausiai taikomi energijos nešvaistymo ir taupymo būdai bei kodėl?</w:t>
                            </w:r>
                          </w:p>
                          <w:p>
                            <w:pPr>
                              <w:pStyle w:val="NormalWeb"/>
                              <w:numPr>
                                <w:ilvl w:val="0"/>
                                <w:numId w:val="1"/>
                              </w:numPr>
                              <w:spacing w:before="0" w:after="280"/>
                              <w:jc w:val="both"/>
                              <w:rPr>
                                <w:rFonts w:ascii="Arial" w:hAnsi="Arial" w:cs="Arial"/>
                                <w:color w:val="172E62"/>
                              </w:rPr>
                            </w:pPr>
                            <w:r>
                              <w:rPr>
                                <w:rFonts w:cs="Arial" w:ascii="Arial" w:hAnsi="Arial"/>
                                <w:color w:val="172E62"/>
                              </w:rPr>
                              <w:t>Kas paskatintų taikyti daugiau energijos nešvaistymo ir taupymo būdų?</w:t>
                            </w:r>
                          </w:p>
                          <w:p>
                            <w:pPr>
                              <w:pStyle w:val="NormalWeb"/>
                              <w:spacing w:before="280" w:after="280"/>
                              <w:ind w:left="709"/>
                              <w:jc w:val="both"/>
                              <w:rPr>
                                <w:rFonts w:ascii="Arial" w:hAnsi="Arial" w:cs="Arial"/>
                                <w:color w:val="172E62"/>
                              </w:rPr>
                            </w:pPr>
                            <w:r>
                              <w:rPr>
                                <w:rFonts w:cs="Arial" w:ascii="Arial" w:hAnsi="Arial"/>
                                <w:color w:val="172E62"/>
                              </w:rPr>
                            </w:r>
                          </w:p>
                          <w:p>
                            <w:pPr>
                              <w:pStyle w:val="NormalWeb"/>
                              <w:spacing w:before="280" w:after="280"/>
                              <w:jc w:val="both"/>
                              <w:rPr>
                                <w:rFonts w:ascii="Arial" w:hAnsi="Arial" w:cs="Arial"/>
                                <w:color w:val="172E62"/>
                              </w:rPr>
                            </w:pPr>
                            <w:r>
                              <w:rPr>
                                <w:rFonts w:eastAsia="等线" w:cs="Arial" w:ascii="Arial" w:hAnsi="Arial" w:eastAsiaTheme="minorEastAsia"/>
                                <w:color w:val="172E62"/>
                                <w:lang w:val="en-US" w:eastAsia="zh-CN"/>
                              </w:rPr>
                              <w:t xml:space="preserve">! </w:t>
                            </w:r>
                            <w:r>
                              <w:rPr>
                                <w:rFonts w:cs="Arial" w:ascii="Arial" w:hAnsi="Arial"/>
                                <w:color w:val="172E62"/>
                              </w:rPr>
                              <w:t>Taip pat galima daryti integruotą pamoką su IT pamoka ir jos metu parengti informacinius plakatus (ar vaizdo / garso įrašus), kurie skatintų žmones nešvaistyti ir taupyti energiją.</w:t>
                            </w:r>
                          </w:p>
                        </w:txbxContent>
                      </wps:txbx>
                      <wps:bodyPr anchor="t">
                        <a:prstTxWarp prst="textNoShape"/>
                        <a:noAutofit/>
                      </wps:bodyPr>
                    </wps:wsp>
                  </a:graphicData>
                </a:graphic>
              </wp:anchor>
            </w:drawing>
          </mc:Choice>
          <mc:Fallback>
            <w:pict>
              <v:rect id="shape_0" ID="Text Box 22" path="m0,0l-2147483645,0l-2147483645,-2147483646l0,-2147483646xe" stroked="f" o:allowincell="f" style="position:absolute;margin-left:-18.9pt;margin-top:22.35pt;width:768.15pt;height:343.15pt;mso-wrap-style:square;v-text-anchor:top" wp14:anchorId="0A828523">
                <v:fill o:detectmouseclick="t" on="false"/>
                <v:stroke color="#3465a4" weight="6480" joinstyle="round" endcap="flat"/>
                <v:textbox>
                  <w:txbxContent>
                    <w:p>
                      <w:pPr>
                        <w:pStyle w:val="FrameContents"/>
                        <w:jc w:val="both"/>
                        <w:rPr>
                          <w:rFonts w:ascii="Arial" w:hAnsi="Arial" w:eastAsia="Times New Roman" w:cs="Arial"/>
                          <w:color w:val="002060"/>
                          <w:sz w:val="24"/>
                          <w:szCs w:val="24"/>
                        </w:rPr>
                      </w:pPr>
                      <w:r>
                        <w:rPr>
                          <w:rFonts w:eastAsia="Times New Roman" w:cs="Arial" w:ascii="Arial" w:hAnsi="Arial"/>
                          <w:color w:val="002060"/>
                          <w:sz w:val="24"/>
                          <w:szCs w:val="24"/>
                        </w:rPr>
                        <w:t xml:space="preserve">5.  Dviejų dalių apibendrinimas. II dalis: </w:t>
                      </w:r>
                      <w:r>
                        <w:rPr>
                          <w:rFonts w:cs="Arial" w:ascii="Arial" w:hAnsi="Arial"/>
                          <w:color w:val="002060"/>
                          <w:sz w:val="24"/>
                          <w:szCs w:val="24"/>
                          <w:lang w:eastAsia="zh-CN"/>
                        </w:rPr>
                        <w:t>Efektyvaus energijos vartojimo apibendrinimas.</w:t>
                      </w:r>
                    </w:p>
                    <w:p>
                      <w:pPr>
                        <w:pStyle w:val="NormalWeb"/>
                        <w:spacing w:before="280" w:after="280"/>
                        <w:jc w:val="both"/>
                        <w:rPr>
                          <w:rFonts w:ascii="Arial" w:hAnsi="Arial" w:cs="Arial"/>
                          <w:color w:val="172E62"/>
                        </w:rPr>
                      </w:pPr>
                      <w:r>
                        <w:rPr>
                          <w:rFonts w:cs="Arial" w:ascii="Arial" w:hAnsi="Arial"/>
                          <w:color w:val="172E62"/>
                        </w:rPr>
                        <w:t>5.1. Net ir žinodami galimus sprendimus ne visada imamės juos įgyvendinti. Žmonių elgesiui įtaką daro įvairios priežastys, pavyzdžiui: informacijos, laiko, ar finansų trūkumas ir kt. Kokie įpročiai vyrauja Jūsų artimoje aplinkoje (šeimoje, draugų tarpe) ir kaip galime paskatinti vieni kitus suformuoti aplinkai draugiškus įpročius namuose ar mokykloje?</w:t>
                      </w:r>
                    </w:p>
                    <w:p>
                      <w:pPr>
                        <w:pStyle w:val="NormalWeb"/>
                        <w:spacing w:before="280" w:after="280"/>
                        <w:jc w:val="both"/>
                        <w:rPr>
                          <w:rFonts w:ascii="Arial" w:hAnsi="Arial" w:cs="Arial"/>
                          <w:color w:val="172E62"/>
                        </w:rPr>
                      </w:pPr>
                      <w:r>
                        <w:rPr>
                          <w:rFonts w:cs="Arial" w:ascii="Arial" w:hAnsi="Arial"/>
                          <w:color w:val="172E62"/>
                        </w:rPr>
                        <w:t>5.2. Pristatoma namų darbų užduotis.</w:t>
                      </w:r>
                    </w:p>
                    <w:p>
                      <w:pPr>
                        <w:pStyle w:val="NormalWeb"/>
                        <w:spacing w:before="280" w:after="280"/>
                        <w:ind w:left="709"/>
                        <w:jc w:val="both"/>
                        <w:rPr>
                          <w:rFonts w:ascii="Arial" w:hAnsi="Arial" w:cs="Arial"/>
                          <w:color w:val="172E62"/>
                        </w:rPr>
                      </w:pPr>
                      <w:r>
                        <w:rPr>
                          <w:rFonts w:cs="Arial" w:ascii="Arial" w:hAnsi="Arial"/>
                          <w:color w:val="172E62"/>
                        </w:rPr>
                        <w:t>5.2.1. Atlikti apklausą (priklausomai nuo poreikio galima mokiniams duoti patiems sukurti apklausą grupėse arba galima naudotis šablonu, kuris pateiktas prieduose), apklausiant bent 5 žmones (tai gali būti šeimos nariai, draugai, klasės draugai, mokytojai).</w:t>
                      </w:r>
                    </w:p>
                    <w:p>
                      <w:pPr>
                        <w:pStyle w:val="NormalWeb"/>
                        <w:spacing w:before="280" w:after="280"/>
                        <w:ind w:left="709"/>
                        <w:jc w:val="both"/>
                        <w:rPr>
                          <w:rFonts w:ascii="Arial" w:hAnsi="Arial" w:cs="Arial"/>
                          <w:color w:val="172E62"/>
                        </w:rPr>
                      </w:pPr>
                      <w:r>
                        <w:rPr>
                          <w:rFonts w:cs="Arial" w:ascii="Arial" w:hAnsi="Arial"/>
                          <w:color w:val="172E62"/>
                        </w:rPr>
                        <w:t xml:space="preserve">5.2.2. Kitos pamokos metu išklausykite pristatymus bei aptarkite, kaip efektyviausiai būtų galima paskatinti žmones nešvaistyti ir taupyti energiją. Mokiniai pristatydami rezultatus turi parengti </w:t>
                      </w:r>
                      <w:r>
                        <w:rPr>
                          <w:rFonts w:eastAsia="等线" w:cs="Arial" w:ascii="Arial" w:hAnsi="Arial" w:eastAsiaTheme="minorEastAsia"/>
                          <w:color w:val="172E62"/>
                          <w:lang w:eastAsia="zh-CN"/>
                        </w:rPr>
                        <w:t>3</w:t>
                      </w:r>
                      <w:r>
                        <w:rPr>
                          <w:rFonts w:eastAsia="等线" w:cs="Arial" w:ascii="Arial" w:hAnsi="Arial" w:eastAsiaTheme="minorEastAsia"/>
                          <w:color w:val="172E62"/>
                          <w:lang w:val="en-US" w:eastAsia="zh-CN"/>
                        </w:rPr>
                        <w:t xml:space="preserve"> </w:t>
                      </w:r>
                      <w:r>
                        <w:rPr>
                          <w:rFonts w:eastAsia="等线" w:cs="Arial" w:ascii="Arial" w:hAnsi="Arial" w:eastAsiaTheme="minorEastAsia"/>
                          <w:color w:val="172E62"/>
                          <w:lang w:eastAsia="zh-CN"/>
                        </w:rPr>
                        <w:t>skaidres:</w:t>
                      </w:r>
                    </w:p>
                    <w:p>
                      <w:pPr>
                        <w:pStyle w:val="NormalWeb"/>
                        <w:numPr>
                          <w:ilvl w:val="0"/>
                          <w:numId w:val="1"/>
                        </w:numPr>
                        <w:spacing w:before="280" w:after="0"/>
                        <w:jc w:val="both"/>
                        <w:rPr>
                          <w:rFonts w:ascii="Arial" w:hAnsi="Arial" w:cs="Arial"/>
                          <w:color w:val="172E62"/>
                        </w:rPr>
                      </w:pPr>
                      <w:r>
                        <w:rPr>
                          <w:rFonts w:cs="Arial" w:ascii="Arial" w:hAnsi="Arial"/>
                          <w:color w:val="172E62"/>
                        </w:rPr>
                        <w:t>Dažniausiai taikomi energijos nešvaistymo ir taupymo būdai bei kodėl?</w:t>
                      </w:r>
                    </w:p>
                    <w:p>
                      <w:pPr>
                        <w:pStyle w:val="NormalWeb"/>
                        <w:numPr>
                          <w:ilvl w:val="0"/>
                          <w:numId w:val="1"/>
                        </w:numPr>
                        <w:spacing w:before="0" w:after="0"/>
                        <w:jc w:val="both"/>
                        <w:rPr>
                          <w:rFonts w:ascii="Arial" w:hAnsi="Arial" w:cs="Arial"/>
                          <w:color w:val="172E62"/>
                        </w:rPr>
                      </w:pPr>
                      <w:r>
                        <w:rPr>
                          <w:rFonts w:cs="Arial" w:ascii="Arial" w:hAnsi="Arial"/>
                          <w:color w:val="172E62"/>
                        </w:rPr>
                        <w:t>Rečiausiai taikomi energijos nešvaistymo ir taupymo būdai bei kodėl?</w:t>
                      </w:r>
                    </w:p>
                    <w:p>
                      <w:pPr>
                        <w:pStyle w:val="NormalWeb"/>
                        <w:numPr>
                          <w:ilvl w:val="0"/>
                          <w:numId w:val="1"/>
                        </w:numPr>
                        <w:spacing w:before="0" w:after="280"/>
                        <w:jc w:val="both"/>
                        <w:rPr>
                          <w:rFonts w:ascii="Arial" w:hAnsi="Arial" w:cs="Arial"/>
                          <w:color w:val="172E62"/>
                        </w:rPr>
                      </w:pPr>
                      <w:r>
                        <w:rPr>
                          <w:rFonts w:cs="Arial" w:ascii="Arial" w:hAnsi="Arial"/>
                          <w:color w:val="172E62"/>
                        </w:rPr>
                        <w:t>Kas paskatintų taikyti daugiau energijos nešvaistymo ir taupymo būdų?</w:t>
                      </w:r>
                    </w:p>
                    <w:p>
                      <w:pPr>
                        <w:pStyle w:val="NormalWeb"/>
                        <w:spacing w:before="280" w:after="280"/>
                        <w:ind w:left="709"/>
                        <w:jc w:val="both"/>
                        <w:rPr>
                          <w:rFonts w:ascii="Arial" w:hAnsi="Arial" w:cs="Arial"/>
                          <w:color w:val="172E62"/>
                        </w:rPr>
                      </w:pPr>
                      <w:r>
                        <w:rPr>
                          <w:rFonts w:cs="Arial" w:ascii="Arial" w:hAnsi="Arial"/>
                          <w:color w:val="172E62"/>
                        </w:rPr>
                      </w:r>
                    </w:p>
                    <w:p>
                      <w:pPr>
                        <w:pStyle w:val="NormalWeb"/>
                        <w:spacing w:before="280" w:after="280"/>
                        <w:jc w:val="both"/>
                        <w:rPr>
                          <w:rFonts w:ascii="Arial" w:hAnsi="Arial" w:cs="Arial"/>
                          <w:color w:val="172E62"/>
                        </w:rPr>
                      </w:pPr>
                      <w:r>
                        <w:rPr>
                          <w:rFonts w:eastAsia="等线" w:cs="Arial" w:ascii="Arial" w:hAnsi="Arial" w:eastAsiaTheme="minorEastAsia"/>
                          <w:color w:val="172E62"/>
                          <w:lang w:val="en-US" w:eastAsia="zh-CN"/>
                        </w:rPr>
                        <w:t xml:space="preserve">! </w:t>
                      </w:r>
                      <w:r>
                        <w:rPr>
                          <w:rFonts w:cs="Arial" w:ascii="Arial" w:hAnsi="Arial"/>
                          <w:color w:val="172E62"/>
                        </w:rPr>
                        <w:t>Taip pat galima daryti integruotą pamoką su IT pamoka ir jos metu parengti informacinius plakatus (ar vaizdo / garso įrašus), kurie skatintų žmones nešvaistyti ir taupyti energiją.</w:t>
                      </w:r>
                    </w:p>
                  </w:txbxContent>
                </v:textbox>
                <w10:wrap type="none"/>
              </v:rect>
            </w:pict>
          </mc:Fallback>
        </mc:AlternateContent>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tabs>
          <w:tab w:val="clear" w:pos="1296"/>
          <w:tab w:val="left" w:pos="9511" w:leader="none"/>
        </w:tabs>
        <w:rPr/>
      </w:pPr>
      <w:r>
        <w:rPr/>
      </w:r>
    </w:p>
    <w:p>
      <w:pPr>
        <w:pStyle w:val="Normal"/>
        <w:rPr/>
      </w:pPr>
      <w:r>
        <w:rPr/>
      </w:r>
      <w:r>
        <w:br w:type="page"/>
      </w:r>
    </w:p>
    <w:p>
      <w:pPr>
        <w:pStyle w:val="Normal"/>
        <w:tabs>
          <w:tab w:val="clear" w:pos="1296"/>
          <w:tab w:val="left" w:pos="9511" w:leader="none"/>
        </w:tabs>
        <w:spacing w:before="0" w:after="160"/>
        <w:rPr/>
      </w:pPr>
      <w:r>
        <w:rPr/>
      </w:r>
    </w:p>
    <w:p>
      <w:pPr>
        <w:pStyle w:val="Normal"/>
        <w:tabs>
          <w:tab w:val="clear" w:pos="1296"/>
          <w:tab w:val="left" w:pos="9511" w:leader="none"/>
        </w:tabs>
        <w:rPr/>
      </w:pPr>
      <w:r>
        <w:rPr/>
        <mc:AlternateContent>
          <mc:Choice Requires="wpg">
            <w:drawing>
              <wp:anchor behindDoc="0" distT="0" distB="5715" distL="0" distR="0" simplePos="0" locked="0" layoutInCell="1" allowOverlap="1" relativeHeight="33" wp14:anchorId="5438529E">
                <wp:simplePos x="0" y="0"/>
                <wp:positionH relativeFrom="column">
                  <wp:posOffset>-252095</wp:posOffset>
                </wp:positionH>
                <wp:positionV relativeFrom="paragraph">
                  <wp:posOffset>-201295</wp:posOffset>
                </wp:positionV>
                <wp:extent cx="3147060" cy="832485"/>
                <wp:effectExtent l="0" t="0" r="0" b="5715"/>
                <wp:wrapNone/>
                <wp:docPr id="51" name="Group 130"/>
                <a:graphic xmlns:a="http://schemas.openxmlformats.org/drawingml/2006/main">
                  <a:graphicData uri="http://schemas.microsoft.com/office/word/2010/wordprocessingGroup">
                    <wpg:wgp>
                      <wpg:cNvGrpSpPr/>
                      <wpg:grpSpPr>
                        <a:xfrm>
                          <a:off x="0" y="0"/>
                          <a:ext cx="3147120" cy="832320"/>
                          <a:chOff x="0" y="0"/>
                          <a:chExt cx="3147120" cy="832320"/>
                        </a:xfrm>
                      </wpg:grpSpPr>
                      <wps:wsp>
                        <wps:cNvPr id="52" name="Text Box 126"/>
                        <wps:cNvSpPr/>
                        <wps:spPr>
                          <a:xfrm>
                            <a:off x="1020600" y="212040"/>
                            <a:ext cx="2126520" cy="403920"/>
                          </a:xfrm>
                          <a:prstGeom prst="rect">
                            <a:avLst/>
                          </a:prstGeom>
                          <a:noFill/>
                          <a:ln w="6350">
                            <a:noFill/>
                          </a:ln>
                        </wps:spPr>
                        <wps:style>
                          <a:lnRef idx="0"/>
                          <a:fillRef idx="0"/>
                          <a:effectRef idx="0"/>
                          <a:fontRef idx="minor"/>
                        </wps:style>
                        <wps:txbx>
                          <w:txbxContent>
                            <w:p>
                              <w:pPr>
                                <w:pStyle w:val="Normal"/>
                                <w:spacing w:before="0" w:after="160"/>
                                <w:rPr>
                                  <w:rFonts w:ascii="Arial" w:hAnsi="Arial" w:cs="Arial"/>
                                  <w:b/>
                                  <w:bCs/>
                                  <w:color w:val="172E62"/>
                                  <w:sz w:val="36"/>
                                  <w:szCs w:val="36"/>
                                </w:rPr>
                              </w:pPr>
                              <w:r>
                                <w:rPr>
                                  <w:rFonts w:cs="Arial" w:ascii="Arial" w:hAnsi="Arial"/>
                                  <w:b/>
                                  <w:bCs/>
                                  <w:color w:val="172E62"/>
                                  <w:sz w:val="36"/>
                                  <w:szCs w:val="36"/>
                                </w:rPr>
                                <w:t>Šaltiniai</w:t>
                              </w:r>
                            </w:p>
                          </w:txbxContent>
                        </wps:txbx>
                        <wps:bodyPr anchor="t">
                          <a:noAutofit/>
                        </wps:bodyPr>
                      </wps:wsp>
                      <pic:pic xmlns:pic="http://schemas.openxmlformats.org/drawingml/2006/picture">
                        <pic:nvPicPr>
                          <pic:cNvPr id="53" name="Picture 129" descr=""/>
                          <pic:cNvPicPr/>
                        </pic:nvPicPr>
                        <pic:blipFill>
                          <a:blip r:embed="rId22"/>
                          <a:stretch/>
                        </pic:blipFill>
                        <pic:spPr>
                          <a:xfrm>
                            <a:off x="0" y="0"/>
                            <a:ext cx="824760" cy="832320"/>
                          </a:xfrm>
                          <a:prstGeom prst="rect">
                            <a:avLst/>
                          </a:prstGeom>
                          <a:ln w="0">
                            <a:noFill/>
                          </a:ln>
                        </pic:spPr>
                      </pic:pic>
                    </wpg:wgp>
                  </a:graphicData>
                </a:graphic>
              </wp:anchor>
            </w:drawing>
          </mc:Choice>
          <mc:Fallback>
            <w:pict>
              <v:group id="shape_0" alt="Group 130" style="position:absolute;margin-left:-19.85pt;margin-top:-15.85pt;width:247.85pt;height:65.55pt" coordorigin="-397,-317" coordsize="4957,1311">
                <v:rect id="shape_0" ID="Text Box 126" path="m0,0l-2147483645,0l-2147483645,-2147483646l0,-2147483646xe" stroked="f" o:allowincell="f" style="position:absolute;left:1210;top:17;width:3348;height:635;mso-wrap-style:square;v-text-anchor:top">
                  <v:fill o:detectmouseclick="t" on="false"/>
                  <v:stroke color="#3465a4" weight="6480" joinstyle="round" endcap="flat"/>
                  <v:textbox>
                    <w:txbxContent>
                      <w:p>
                        <w:pPr>
                          <w:pStyle w:val="Normal"/>
                          <w:spacing w:before="0" w:after="160"/>
                          <w:rPr>
                            <w:rFonts w:ascii="Arial" w:hAnsi="Arial" w:cs="Arial"/>
                            <w:b/>
                            <w:bCs/>
                            <w:color w:val="172E62"/>
                            <w:sz w:val="36"/>
                            <w:szCs w:val="36"/>
                          </w:rPr>
                        </w:pPr>
                        <w:r>
                          <w:rPr>
                            <w:rFonts w:cs="Arial" w:ascii="Arial" w:hAnsi="Arial"/>
                            <w:b/>
                            <w:bCs/>
                            <w:color w:val="172E62"/>
                            <w:sz w:val="36"/>
                            <w:szCs w:val="36"/>
                          </w:rPr>
                          <w:t>Šaltiniai</w:t>
                        </w:r>
                      </w:p>
                    </w:txbxContent>
                  </v:textbox>
                  <w10:wrap type="none"/>
                </v:rect>
                <v:shape id="shape_0" ID="Picture 129" stroked="f" o:allowincell="f" style="position:absolute;left:-397;top:-317;width:1298;height:1310;mso-wrap-style:none;v-text-anchor:middle" type="_x0000_t75">
                  <v:imagedata r:id="rId23" o:detectmouseclick="t"/>
                  <v:stroke color="#3465a4" joinstyle="round" endcap="flat"/>
                  <w10:wrap type="none"/>
                </v:shape>
              </v:group>
            </w:pict>
          </mc:Fallback>
        </mc:AlternateContent>
      </w:r>
    </w:p>
    <w:p>
      <w:pPr>
        <w:pStyle w:val="Normal"/>
        <w:tabs>
          <w:tab w:val="clear" w:pos="1296"/>
          <w:tab w:val="left" w:pos="9511" w:leader="none"/>
        </w:tabs>
        <w:spacing w:before="0" w:after="160"/>
        <w:rPr/>
      </w:pPr>
      <w:r>
        <w:rPr/>
        <mc:AlternateContent>
          <mc:Choice Requires="wps">
            <w:drawing>
              <wp:anchor behindDoc="0" distT="0" distB="3810" distL="0" distR="0" simplePos="0" locked="0" layoutInCell="1" allowOverlap="1" relativeHeight="31" wp14:anchorId="57477D00">
                <wp:simplePos x="0" y="0"/>
                <wp:positionH relativeFrom="column">
                  <wp:posOffset>-358140</wp:posOffset>
                </wp:positionH>
                <wp:positionV relativeFrom="paragraph">
                  <wp:posOffset>554990</wp:posOffset>
                </wp:positionV>
                <wp:extent cx="9951720" cy="3348990"/>
                <wp:effectExtent l="0" t="0" r="0" b="3810"/>
                <wp:wrapNone/>
                <wp:docPr id="54" name="Text Box 123"/>
                <a:graphic xmlns:a="http://schemas.openxmlformats.org/drawingml/2006/main">
                  <a:graphicData uri="http://schemas.microsoft.com/office/word/2010/wordprocessingShape">
                    <wps:wsp>
                      <wps:cNvSpPr/>
                      <wps:spPr>
                        <a:xfrm>
                          <a:off x="0" y="0"/>
                          <a:ext cx="9951840" cy="3349080"/>
                        </a:xfrm>
                        <a:prstGeom prst="rect">
                          <a:avLst/>
                        </a:prstGeom>
                        <a:noFill/>
                        <a:ln w="6350">
                          <a:noFill/>
                        </a:ln>
                      </wps:spPr>
                      <wps:style>
                        <a:lnRef idx="0"/>
                        <a:fillRef idx="0"/>
                        <a:effectRef idx="0"/>
                        <a:fontRef idx="minor"/>
                      </wps:style>
                      <wps:txbx>
                        <w:txbxContent>
                          <w:p>
                            <w:pPr>
                              <w:pStyle w:val="NormalWeb"/>
                              <w:spacing w:beforeAutospacing="0" w:before="0" w:afterAutospacing="0" w:after="160"/>
                              <w:jc w:val="both"/>
                              <w:rPr/>
                            </w:pPr>
                            <w:r>
                              <w:rPr>
                                <w:rFonts w:cs="Arial" w:ascii="Arial" w:hAnsi="Arial"/>
                                <w:i/>
                                <w:iCs/>
                                <w:color w:val="172E62"/>
                              </w:rPr>
                              <w:t xml:space="preserve">Energetinis efektyvumas namams </w:t>
                            </w:r>
                            <w:r>
                              <w:rPr>
                                <w:rFonts w:cs="Arial" w:ascii="Arial" w:hAnsi="Arial"/>
                                <w:color w:val="172E62"/>
                              </w:rPr>
                              <w:t>(Ignitis):</w:t>
                            </w:r>
                            <w:r>
                              <w:rPr>
                                <w:rFonts w:eastAsia="等线" w:cs="Arial" w:ascii="Arial" w:hAnsi="Arial" w:eastAsiaTheme="minorEastAsia"/>
                                <w:lang w:val="en-US" w:eastAsia="zh-CN"/>
                              </w:rPr>
                              <w:t xml:space="preserve"> </w:t>
                            </w:r>
                            <w:hyperlink r:id="rId24">
                              <w:r>
                                <w:rPr>
                                  <w:rStyle w:val="Hyperlink"/>
                                  <w:rFonts w:cs="Arial" w:ascii="Arial" w:hAnsi="Arial"/>
                                  <w:color w:val="928DF2"/>
                                  <w:u w:val="none"/>
                                </w:rPr>
                                <w:t>https://ignitis.lt/lt/energetinis-efektyvumas-namams</w:t>
                              </w:r>
                            </w:hyperlink>
                            <w:r>
                              <w:rPr/>
                              <w:t xml:space="preserve">. </w:t>
                            </w:r>
                          </w:p>
                          <w:p>
                            <w:pPr>
                              <w:pStyle w:val="NormalWeb"/>
                              <w:spacing w:beforeAutospacing="0" w:before="0" w:afterAutospacing="0" w:after="160"/>
                              <w:jc w:val="both"/>
                              <w:rPr/>
                            </w:pPr>
                            <w:r>
                              <w:rPr>
                                <w:rFonts w:cs="Arial" w:ascii="Arial" w:hAnsi="Arial"/>
                                <w:i/>
                                <w:iCs/>
                                <w:color w:val="172E62"/>
                                <w:lang w:val="en-GB"/>
                              </w:rPr>
                              <w:t>Tips and technologies</w:t>
                            </w:r>
                            <w:r>
                              <w:rPr>
                                <w:rFonts w:cs="Arial" w:ascii="Arial" w:hAnsi="Arial"/>
                                <w:color w:val="172E62"/>
                                <w:lang w:val="en-GB"/>
                              </w:rPr>
                              <w:t xml:space="preserve"> (BC hydro): </w:t>
                            </w:r>
                            <w:hyperlink r:id="rId25">
                              <w:r>
                                <w:rPr>
                                  <w:rStyle w:val="Hyperlink"/>
                                  <w:rFonts w:cs="Arial" w:ascii="Arial" w:hAnsi="Arial"/>
                                  <w:color w:val="928DF2"/>
                                  <w:u w:val="none"/>
                                </w:rPr>
                                <w:t>https://www.bchydro.com/powersmart/residential/tips-technologies.html?param=heating</w:t>
                              </w:r>
                            </w:hyperlink>
                            <w:r>
                              <w:rPr/>
                              <w:t>.</w:t>
                            </w:r>
                          </w:p>
                          <w:p>
                            <w:pPr>
                              <w:pStyle w:val="FrameContents"/>
                              <w:spacing w:before="0" w:after="240"/>
                              <w:rPr>
                                <w:rFonts w:ascii="Arial" w:hAnsi="Arial" w:cs="Arial"/>
                                <w:color w:val="172E62"/>
                                <w:sz w:val="24"/>
                                <w:szCs w:val="24"/>
                              </w:rPr>
                            </w:pPr>
                            <w:r>
                              <w:rPr>
                                <w:rFonts w:cs="Arial" w:ascii="Arial" w:hAnsi="Arial"/>
                                <w:i/>
                                <w:iCs/>
                                <w:color w:val="172E62"/>
                                <w:sz w:val="24"/>
                                <w:szCs w:val="24"/>
                                <w:lang w:val="en-GB"/>
                              </w:rPr>
                              <w:t xml:space="preserve">What Is a Kilowatt-Hour </w:t>
                            </w:r>
                            <w:r>
                              <w:rPr>
                                <w:rFonts w:cs="Arial" w:ascii="Arial" w:hAnsi="Arial"/>
                                <w:color w:val="172E62"/>
                                <w:sz w:val="24"/>
                                <w:szCs w:val="24"/>
                                <w:lang w:val="en-GB"/>
                              </w:rPr>
                              <w:t>(Direct Energy Regulated Services)</w:t>
                            </w:r>
                            <w:r>
                              <w:rPr>
                                <w:rFonts w:cs="Arial" w:ascii="Arial" w:hAnsi="Arial"/>
                                <w:color w:val="172E62"/>
                                <w:sz w:val="24"/>
                                <w:szCs w:val="24"/>
                              </w:rPr>
                              <w:t xml:space="preserve">: </w:t>
                            </w:r>
                            <w:hyperlink r:id="rId26">
                              <w:r>
                                <w:rPr>
                                  <w:rStyle w:val="Hyperlink"/>
                                  <w:rFonts w:eastAsia="Times New Roman" w:cs="Arial" w:ascii="Arial" w:hAnsi="Arial"/>
                                  <w:color w:val="928DF2"/>
                                  <w:sz w:val="24"/>
                                  <w:szCs w:val="24"/>
                                  <w:u w:val="none"/>
                                  <w:lang w:eastAsia="lt-LT"/>
                                </w:rPr>
                                <w:t>https://www.directenergyregulatedservices.com/learn/what-is-a-kwh</w:t>
                              </w:r>
                            </w:hyperlink>
                            <w:r>
                              <w:rPr/>
                              <w:t xml:space="preserve">. </w:t>
                            </w:r>
                          </w:p>
                          <w:p>
                            <w:pPr>
                              <w:pStyle w:val="FrameContents"/>
                              <w:spacing w:before="0" w:after="160"/>
                              <w:rPr/>
                            </w:pPr>
                            <w:r>
                              <w:rPr/>
                            </w:r>
                          </w:p>
                        </w:txbxContent>
                      </wps:txbx>
                      <wps:bodyPr anchor="t">
                        <a:prstTxWarp prst="textNoShape"/>
                        <a:noAutofit/>
                      </wps:bodyPr>
                    </wps:wsp>
                  </a:graphicData>
                </a:graphic>
              </wp:anchor>
            </w:drawing>
          </mc:Choice>
          <mc:Fallback>
            <w:pict>
              <v:rect id="shape_0" ID="Text Box 123" path="m0,0l-2147483645,0l-2147483645,-2147483646l0,-2147483646xe" stroked="f" o:allowincell="f" style="position:absolute;margin-left:-28.2pt;margin-top:43.7pt;width:783.55pt;height:263.65pt;mso-wrap-style:square;v-text-anchor:top" wp14:anchorId="57477D00">
                <v:fill o:detectmouseclick="t" on="false"/>
                <v:stroke color="#3465a4" weight="6480" joinstyle="round" endcap="flat"/>
                <v:textbox>
                  <w:txbxContent>
                    <w:p>
                      <w:pPr>
                        <w:pStyle w:val="NormalWeb"/>
                        <w:spacing w:beforeAutospacing="0" w:before="0" w:afterAutospacing="0" w:after="160"/>
                        <w:jc w:val="both"/>
                        <w:rPr/>
                      </w:pPr>
                      <w:r>
                        <w:rPr>
                          <w:rFonts w:cs="Arial" w:ascii="Arial" w:hAnsi="Arial"/>
                          <w:i/>
                          <w:iCs/>
                          <w:color w:val="172E62"/>
                        </w:rPr>
                        <w:t xml:space="preserve">Energetinis efektyvumas namams </w:t>
                      </w:r>
                      <w:r>
                        <w:rPr>
                          <w:rFonts w:cs="Arial" w:ascii="Arial" w:hAnsi="Arial"/>
                          <w:color w:val="172E62"/>
                        </w:rPr>
                        <w:t>(Ignitis):</w:t>
                      </w:r>
                      <w:r>
                        <w:rPr>
                          <w:rFonts w:eastAsia="等线" w:cs="Arial" w:ascii="Arial" w:hAnsi="Arial" w:eastAsiaTheme="minorEastAsia"/>
                          <w:lang w:val="en-US" w:eastAsia="zh-CN"/>
                        </w:rPr>
                        <w:t xml:space="preserve"> </w:t>
                      </w:r>
                      <w:hyperlink r:id="rId27">
                        <w:r>
                          <w:rPr>
                            <w:rStyle w:val="Hyperlink"/>
                            <w:rFonts w:cs="Arial" w:ascii="Arial" w:hAnsi="Arial"/>
                            <w:color w:val="928DF2"/>
                            <w:u w:val="none"/>
                          </w:rPr>
                          <w:t>https://ignitis.lt/lt/energetinis-efektyvumas-namams</w:t>
                        </w:r>
                      </w:hyperlink>
                      <w:r>
                        <w:rPr/>
                        <w:t xml:space="preserve">. </w:t>
                      </w:r>
                    </w:p>
                    <w:p>
                      <w:pPr>
                        <w:pStyle w:val="NormalWeb"/>
                        <w:spacing w:beforeAutospacing="0" w:before="0" w:afterAutospacing="0" w:after="160"/>
                        <w:jc w:val="both"/>
                        <w:rPr/>
                      </w:pPr>
                      <w:r>
                        <w:rPr>
                          <w:rFonts w:cs="Arial" w:ascii="Arial" w:hAnsi="Arial"/>
                          <w:i/>
                          <w:iCs/>
                          <w:color w:val="172E62"/>
                          <w:lang w:val="en-GB"/>
                        </w:rPr>
                        <w:t>Tips and technologies</w:t>
                      </w:r>
                      <w:r>
                        <w:rPr>
                          <w:rFonts w:cs="Arial" w:ascii="Arial" w:hAnsi="Arial"/>
                          <w:color w:val="172E62"/>
                          <w:lang w:val="en-GB"/>
                        </w:rPr>
                        <w:t xml:space="preserve"> (BC hydro): </w:t>
                      </w:r>
                      <w:hyperlink r:id="rId28">
                        <w:r>
                          <w:rPr>
                            <w:rStyle w:val="Hyperlink"/>
                            <w:rFonts w:cs="Arial" w:ascii="Arial" w:hAnsi="Arial"/>
                            <w:color w:val="928DF2"/>
                            <w:u w:val="none"/>
                          </w:rPr>
                          <w:t>https://www.bchydro.com/powersmart/residential/tips-technologies.html?param=heating</w:t>
                        </w:r>
                      </w:hyperlink>
                      <w:r>
                        <w:rPr/>
                        <w:t>.</w:t>
                      </w:r>
                    </w:p>
                    <w:p>
                      <w:pPr>
                        <w:pStyle w:val="FrameContents"/>
                        <w:spacing w:before="0" w:after="240"/>
                        <w:rPr>
                          <w:rFonts w:ascii="Arial" w:hAnsi="Arial" w:cs="Arial"/>
                          <w:color w:val="172E62"/>
                          <w:sz w:val="24"/>
                          <w:szCs w:val="24"/>
                        </w:rPr>
                      </w:pPr>
                      <w:r>
                        <w:rPr>
                          <w:rFonts w:cs="Arial" w:ascii="Arial" w:hAnsi="Arial"/>
                          <w:i/>
                          <w:iCs/>
                          <w:color w:val="172E62"/>
                          <w:sz w:val="24"/>
                          <w:szCs w:val="24"/>
                          <w:lang w:val="en-GB"/>
                        </w:rPr>
                        <w:t xml:space="preserve">What Is a Kilowatt-Hour </w:t>
                      </w:r>
                      <w:r>
                        <w:rPr>
                          <w:rFonts w:cs="Arial" w:ascii="Arial" w:hAnsi="Arial"/>
                          <w:color w:val="172E62"/>
                          <w:sz w:val="24"/>
                          <w:szCs w:val="24"/>
                          <w:lang w:val="en-GB"/>
                        </w:rPr>
                        <w:t>(Direct Energy Regulated Services)</w:t>
                      </w:r>
                      <w:r>
                        <w:rPr>
                          <w:rFonts w:cs="Arial" w:ascii="Arial" w:hAnsi="Arial"/>
                          <w:color w:val="172E62"/>
                          <w:sz w:val="24"/>
                          <w:szCs w:val="24"/>
                        </w:rPr>
                        <w:t xml:space="preserve">: </w:t>
                      </w:r>
                      <w:hyperlink r:id="rId29">
                        <w:r>
                          <w:rPr>
                            <w:rStyle w:val="Hyperlink"/>
                            <w:rFonts w:eastAsia="Times New Roman" w:cs="Arial" w:ascii="Arial" w:hAnsi="Arial"/>
                            <w:color w:val="928DF2"/>
                            <w:sz w:val="24"/>
                            <w:szCs w:val="24"/>
                            <w:u w:val="none"/>
                            <w:lang w:eastAsia="lt-LT"/>
                          </w:rPr>
                          <w:t>https://www.directenergyregulatedservices.com/learn/what-is-a-kwh</w:t>
                        </w:r>
                      </w:hyperlink>
                      <w:r>
                        <w:rPr/>
                        <w:t xml:space="preserve">. </w:t>
                      </w:r>
                    </w:p>
                    <w:p>
                      <w:pPr>
                        <w:pStyle w:val="FrameContents"/>
                        <w:spacing w:before="0" w:after="160"/>
                        <w:rPr/>
                      </w:pPr>
                      <w:r>
                        <w:rPr/>
                      </w:r>
                    </w:p>
                  </w:txbxContent>
                </v:textbox>
                <w10:wrap type="none"/>
              </v:rect>
            </w:pict>
          </mc:Fallback>
        </mc:AlternateContent>
      </w:r>
    </w:p>
    <w:sectPr>
      <w:headerReference w:type="even" r:id="rId30"/>
      <w:headerReference w:type="default" r:id="rId31"/>
      <w:headerReference w:type="first" r:id="rId32"/>
      <w:type w:val="nextPage"/>
      <w:pgSz w:orient="landscape" w:w="16838" w:h="11906"/>
      <w:pgMar w:left="1134" w:right="1701" w:gutter="0" w:header="567" w:top="993" w:footer="0" w:bottom="56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8">
          <wp:simplePos x="0" y="0"/>
          <wp:positionH relativeFrom="column">
            <wp:posOffset>-720090</wp:posOffset>
          </wp:positionH>
          <wp:positionV relativeFrom="paragraph">
            <wp:posOffset>-358775</wp:posOffset>
          </wp:positionV>
          <wp:extent cx="10687050" cy="7556500"/>
          <wp:effectExtent l="0" t="0" r="0" b="0"/>
          <wp:wrapNone/>
          <wp:docPr id="55" name="Pictur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60" descr=""/>
                  <pic:cNvPicPr>
                    <a:picLocks noChangeAspect="1" noChangeArrowheads="1"/>
                  </pic:cNvPicPr>
                </pic:nvPicPr>
                <pic:blipFill>
                  <a:blip r:embed="rId1"/>
                  <a:stretch>
                    <a:fillRect/>
                  </a:stretch>
                </pic:blipFill>
                <pic:spPr bwMode="auto">
                  <a:xfrm>
                    <a:off x="0" y="0"/>
                    <a:ext cx="10687050" cy="755650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posOffset>-720090</wp:posOffset>
          </wp:positionH>
          <wp:positionV relativeFrom="paragraph">
            <wp:posOffset>7317105</wp:posOffset>
          </wp:positionV>
          <wp:extent cx="10682605" cy="7553325"/>
          <wp:effectExtent l="0" t="0" r="0" b="0"/>
          <wp:wrapNone/>
          <wp:docPr id="56" name="Pictur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62" descr=""/>
                  <pic:cNvPicPr>
                    <a:picLocks noChangeAspect="1" noChangeArrowheads="1"/>
                  </pic:cNvPicPr>
                </pic:nvPicPr>
                <pic:blipFill>
                  <a:blip r:embed="rId1"/>
                  <a:stretch>
                    <a:fillRect/>
                  </a:stretch>
                </pic:blipFill>
                <pic:spPr bwMode="auto">
                  <a:xfrm>
                    <a:off x="0" y="0"/>
                    <a:ext cx="10682605" cy="7553325"/>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-720090</wp:posOffset>
          </wp:positionH>
          <wp:positionV relativeFrom="paragraph">
            <wp:posOffset>-367665</wp:posOffset>
          </wp:positionV>
          <wp:extent cx="10696575" cy="7562850"/>
          <wp:effectExtent l="0" t="0" r="0" b="0"/>
          <wp:wrapNone/>
          <wp:docPr id="57" name="Pictur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61" descr=""/>
                  <pic:cNvPicPr>
                    <a:picLocks noChangeAspect="1" noChangeArrowheads="1"/>
                  </pic:cNvPicPr>
                </pic:nvPicPr>
                <pic:blipFill>
                  <a:blip r:embed="rId2"/>
                  <a:stretch>
                    <a:fillRect/>
                  </a:stretch>
                </pic:blipFill>
                <pic:spPr bwMode="auto">
                  <a:xfrm>
                    <a:off x="0" y="0"/>
                    <a:ext cx="10696575" cy="75628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zh-CN" w:bidi=""/>
  <w:docVars>
    <w:docVar w:name="__Grammarly_42____i" w:val="H4sIAAAAAAAEAKtWckksSQxILCpxzi/NK1GyMqwFAAEhoTITAAAA"/>
    <w:docVar w:name="__Grammarly_42___1" w:val="H4sIAAAAAAAEAKtWcslP9kxRslIyNDY2NDIyMTEyNbYwMzK3MDNX0lEKTi0uzszPAymwqAUAlN8Bfy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3b79"/>
    <w:pPr>
      <w:widowControl/>
      <w:bidi w:val="0"/>
      <w:spacing w:lineRule="auto" w:line="259" w:before="0" w:after="160"/>
      <w:jc w:val="left"/>
    </w:pPr>
    <w:rPr>
      <w:rFonts w:ascii="Calibri" w:hAnsi="Calibri" w:eastAsia="等线" w:cs="" w:asciiTheme="minorHAnsi" w:cstheme="minorBidi" w:eastAsiaTheme="minorEastAsia"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f3d56"/>
    <w:rPr/>
  </w:style>
  <w:style w:type="character" w:styleId="FooterChar" w:customStyle="1">
    <w:name w:val="Footer Char"/>
    <w:basedOn w:val="DefaultParagraphFont"/>
    <w:link w:val="Footer"/>
    <w:uiPriority w:val="99"/>
    <w:qFormat/>
    <w:rsid w:val="00ef3d56"/>
    <w:rPr/>
  </w:style>
  <w:style w:type="character" w:styleId="Hyperlink">
    <w:name w:val="Hyperlink"/>
    <w:basedOn w:val="DefaultParagraphFont"/>
    <w:uiPriority w:val="99"/>
    <w:unhideWhenUsed/>
    <w:rsid w:val="00062043"/>
    <w:rPr>
      <w:color w:themeColor="hyperlink" w:val="0563C1"/>
      <w:u w:val="single"/>
    </w:rPr>
  </w:style>
  <w:style w:type="character" w:styleId="UnresolvedMention">
    <w:name w:val="Unresolved Mention"/>
    <w:basedOn w:val="DefaultParagraphFont"/>
    <w:uiPriority w:val="99"/>
    <w:semiHidden/>
    <w:unhideWhenUsed/>
    <w:qFormat/>
    <w:rsid w:val="00062043"/>
    <w:rPr>
      <w:color w:val="605E5C"/>
      <w:shd w:fill="E1DFDD" w:val="clear"/>
    </w:rPr>
  </w:style>
  <w:style w:type="character" w:styleId="CommentReference">
    <w:name w:val="annotation reference"/>
    <w:basedOn w:val="DefaultParagraphFont"/>
    <w:uiPriority w:val="99"/>
    <w:semiHidden/>
    <w:unhideWhenUsed/>
    <w:qFormat/>
    <w:rsid w:val="007e4b15"/>
    <w:rPr>
      <w:sz w:val="16"/>
      <w:szCs w:val="16"/>
    </w:rPr>
  </w:style>
  <w:style w:type="character" w:styleId="Style1Char" w:customStyle="1">
    <w:name w:val="Style1 Char"/>
    <w:basedOn w:val="DefaultParagraphFont"/>
    <w:link w:val="Style14"/>
    <w:qFormat/>
    <w:rsid w:val="00573b79"/>
    <w:rPr>
      <w:rFonts w:ascii="Arial" w:hAnsi="Arial" w:cs="Arial"/>
      <w:color w:val="928DF2"/>
      <w:sz w:val="24"/>
      <w:szCs w:val="24"/>
    </w:rPr>
  </w:style>
  <w:style w:type="character" w:styleId="CommentTextChar" w:customStyle="1">
    <w:name w:val="Comment Text Char"/>
    <w:basedOn w:val="DefaultParagraphFont"/>
    <w:link w:val="CommentText"/>
    <w:uiPriority w:val="99"/>
    <w:qFormat/>
    <w:rsid w:val="007e4b15"/>
    <w:rPr>
      <w:sz w:val="20"/>
      <w:szCs w:val="20"/>
    </w:rPr>
  </w:style>
  <w:style w:type="character" w:styleId="CommentSubjectChar" w:customStyle="1">
    <w:name w:val="Comment Subject Char"/>
    <w:basedOn w:val="CommentTextChar"/>
    <w:link w:val="annotationsubject"/>
    <w:uiPriority w:val="99"/>
    <w:semiHidden/>
    <w:qFormat/>
    <w:rsid w:val="007e4b15"/>
    <w:rPr>
      <w:b/>
      <w:bCs/>
      <w:sz w:val="20"/>
      <w:szCs w:val="20"/>
    </w:rPr>
  </w:style>
  <w:style w:type="character" w:styleId="FollowedHyperlink">
    <w:name w:val="FollowedHyperlink"/>
    <w:basedOn w:val="DefaultParagraphFont"/>
    <w:uiPriority w:val="99"/>
    <w:semiHidden/>
    <w:unhideWhenUsed/>
    <w:rsid w:val="00ac1906"/>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f3d56"/>
    <w:pPr>
      <w:tabs>
        <w:tab w:val="clear" w:pos="1296"/>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ef3d56"/>
    <w:pPr>
      <w:tabs>
        <w:tab w:val="clear" w:pos="1296"/>
        <w:tab w:val="center" w:pos="4819" w:leader="none"/>
        <w:tab w:val="right" w:pos="9638" w:leader="none"/>
      </w:tabs>
      <w:spacing w:lineRule="auto" w:line="240" w:before="0" w:after="0"/>
    </w:pPr>
    <w:rPr/>
  </w:style>
  <w:style w:type="paragraph" w:styleId="ListParagraph">
    <w:name w:val="List Paragraph"/>
    <w:basedOn w:val="Normal"/>
    <w:uiPriority w:val="34"/>
    <w:qFormat/>
    <w:rsid w:val="00252398"/>
    <w:pPr>
      <w:spacing w:before="0" w:after="160"/>
      <w:ind w:left="720"/>
      <w:contextualSpacing/>
    </w:pPr>
    <w:rPr/>
  </w:style>
  <w:style w:type="paragraph" w:styleId="Style14" w:customStyle="1">
    <w:name w:val="Style1"/>
    <w:basedOn w:val="Normal"/>
    <w:link w:val="Style1Char"/>
    <w:qFormat/>
    <w:rsid w:val="00573b79"/>
    <w:pPr/>
    <w:rPr>
      <w:rFonts w:ascii="Arial" w:hAnsi="Arial" w:cs="Arial"/>
      <w:color w:val="928DF2"/>
      <w:sz w:val="24"/>
      <w:szCs w:val="24"/>
    </w:rPr>
  </w:style>
  <w:style w:type="paragraph" w:styleId="CommentText">
    <w:name w:val="annotation text"/>
    <w:basedOn w:val="Normal"/>
    <w:link w:val="CommentTextChar"/>
    <w:uiPriority w:val="99"/>
    <w:unhideWhenUsed/>
    <w:rsid w:val="007e4b15"/>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7e4b15"/>
    <w:pPr/>
    <w:rPr>
      <w:b/>
      <w:bCs/>
    </w:rPr>
  </w:style>
  <w:style w:type="paragraph" w:styleId="NormalWeb">
    <w:name w:val="Normal (Web)"/>
    <w:basedOn w:val="Normal"/>
    <w:uiPriority w:val="99"/>
    <w:unhideWhenUsed/>
    <w:qFormat/>
    <w:rsid w:val="007e4b15"/>
    <w:pPr>
      <w:spacing w:lineRule="auto" w:line="240" w:beforeAutospacing="1" w:afterAutospacing="1"/>
    </w:pPr>
    <w:rPr>
      <w:rFonts w:ascii="Times New Roman" w:hAnsi="Times New Roman" w:eastAsia="Times New Roman" w:cs="Times New Roman"/>
      <w:sz w:val="24"/>
      <w:szCs w:val="24"/>
      <w:lang w:eastAsia="lt-LT"/>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2.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3.png"/><Relationship Id="rId14" Type="http://schemas.openxmlformats.org/officeDocument/2006/relationships/hyperlink" Target="https://www.directenergyregulatedservices.com/learn/what-is-a-kwh" TargetMode="External"/><Relationship Id="rId15" Type="http://schemas.openxmlformats.org/officeDocument/2006/relationships/hyperlink" Target="https://www.bchydro.com/powersmart/residential/tips-technologies.html?param=heating" TargetMode="External"/><Relationship Id="rId16" Type="http://schemas.openxmlformats.org/officeDocument/2006/relationships/hyperlink" Target="https://ignitis.lt/lt/energetinis-efektyvumas-namams" TargetMode="External"/><Relationship Id="rId17" Type="http://schemas.openxmlformats.org/officeDocument/2006/relationships/hyperlink" Target="https://www.directenergyregulatedservices.com/learn/what-is-a-kwh" TargetMode="External"/><Relationship Id="rId18" Type="http://schemas.openxmlformats.org/officeDocument/2006/relationships/hyperlink" Target="https://www.bchydro.com/powersmart/residential/tips-technologies.html?param=heating" TargetMode="External"/><Relationship Id="rId19" Type="http://schemas.openxmlformats.org/officeDocument/2006/relationships/hyperlink" Target="https://ignitis.lt/lt/energetinis-efektyvumas-namams" TargetMode="External"/><Relationship Id="rId20" Type="http://schemas.openxmlformats.org/officeDocument/2006/relationships/image" Target="media/image4.png"/><Relationship Id="rId21" Type="http://schemas.openxmlformats.org/officeDocument/2006/relationships/image" Target="media/image4.png"/><Relationship Id="rId22" Type="http://schemas.openxmlformats.org/officeDocument/2006/relationships/image" Target="media/image1.png"/><Relationship Id="rId23" Type="http://schemas.openxmlformats.org/officeDocument/2006/relationships/image" Target="media/image1.png"/><Relationship Id="rId24" Type="http://schemas.openxmlformats.org/officeDocument/2006/relationships/hyperlink" Target="https://ignitis.lt/lt/energetinis-efektyvumas-namams" TargetMode="External"/><Relationship Id="rId25" Type="http://schemas.openxmlformats.org/officeDocument/2006/relationships/hyperlink" Target="https://www.bchydro.com/powersmart/residential/tips-technologies.html?param=heating" TargetMode="External"/><Relationship Id="rId26" Type="http://schemas.openxmlformats.org/officeDocument/2006/relationships/hyperlink" Target="https://www.directenergyregulatedservices.com/learn/what-is-a-kwh" TargetMode="External"/><Relationship Id="rId27" Type="http://schemas.openxmlformats.org/officeDocument/2006/relationships/hyperlink" Target="https://ignitis.lt/lt/energetinis-efektyvumas-namams" TargetMode="External"/><Relationship Id="rId28" Type="http://schemas.openxmlformats.org/officeDocument/2006/relationships/hyperlink" Target="https://www.bchydro.com/powersmart/residential/tips-technologies.html?param=heating" TargetMode="External"/><Relationship Id="rId29" Type="http://schemas.openxmlformats.org/officeDocument/2006/relationships/hyperlink" Target="https://www.directenergyregulatedservices.com/learn/what-is-a-kwh" TargetMode="Externa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header" Target="head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5.jpeg"/>
</Relationships>
</file>

<file path=word/_rels/header3.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Pages>6</Pages>
  <Words>76</Words>
  <Characters>44</Characters>
  <CharactersWithSpaces>119</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2023-01-01T18:00:00Z</dcterms:created>
  <dc:creator>Karolina Slepčenkienė</dc:creator>
  <dc:description/>
  <dc:language>en-US</dc:language>
  <cp:lastModifiedBy>Agnė Gaižauskaitė</cp:lastModifiedBy>
  <cp:lastPrinted>2022-10-13T13:14:00Z</cp:lastPrinted>
  <dcterms:modified xsi:type="dcterms:W3CDTF">2023-01-02T14:44:00Z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ActionId">
    <vt:lpwstr>ad735bf1-5d8c-4e9a-9907-0e2438b192ef</vt:lpwstr>
  </property>
  <property fmtid="{D5CDD505-2E9C-101B-9397-08002B2CF9AE}" pid="3" name="MSIP_Label_f302255e-cf28-4843-9031-c06177cecbc2_ContentBits">
    <vt:lpwstr>3</vt:lpwstr>
  </property>
  <property fmtid="{D5CDD505-2E9C-101B-9397-08002B2CF9AE}" pid="4" name="MSIP_Label_f302255e-cf28-4843-9031-c06177cecbc2_Enabled">
    <vt:lpwstr>true</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etDate">
    <vt:lpwstr>2022-10-13T11:58:22Z</vt:lpwstr>
  </property>
  <property fmtid="{D5CDD505-2E9C-101B-9397-08002B2CF9AE}" pid="8" name="MSIP_Label_f302255e-cf28-4843-9031-c06177cecbc2_SiteId">
    <vt:lpwstr>ea88e983-d65a-47b3-adb4-3e1c6d2110d2</vt:lpwstr>
  </property>
</Properties>
</file>