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73ACFF70" w:rsidR="00BA633A" w:rsidRDefault="001A1F96">
      <w:r>
        <w:rPr>
          <w:noProof/>
        </w:rPr>
        <mc:AlternateContent>
          <mc:Choice Requires="wpg">
            <w:drawing>
              <wp:anchor distT="0" distB="0" distL="114300" distR="114300" simplePos="0" relativeHeight="251676672" behindDoc="0" locked="0" layoutInCell="1" allowOverlap="1" wp14:anchorId="09BDB30D" wp14:editId="5F0F2593">
                <wp:simplePos x="0" y="0"/>
                <wp:positionH relativeFrom="column">
                  <wp:posOffset>6617970</wp:posOffset>
                </wp:positionH>
                <wp:positionV relativeFrom="paragraph">
                  <wp:posOffset>-226695</wp:posOffset>
                </wp:positionV>
                <wp:extent cx="3060700" cy="1752600"/>
                <wp:effectExtent l="0" t="0" r="25400" b="19050"/>
                <wp:wrapNone/>
                <wp:docPr id="86" name="Group 86"/>
                <wp:cNvGraphicFramePr/>
                <a:graphic xmlns:a="http://schemas.openxmlformats.org/drawingml/2006/main">
                  <a:graphicData uri="http://schemas.microsoft.com/office/word/2010/wordprocessingGroup">
                    <wpg:wgp>
                      <wpg:cNvGrpSpPr/>
                      <wpg:grpSpPr>
                        <a:xfrm>
                          <a:off x="0" y="0"/>
                          <a:ext cx="3060700" cy="1752600"/>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43D89051" w14:textId="77777777" w:rsidR="00207841" w:rsidRPr="00207841" w:rsidRDefault="00207841" w:rsidP="00207841">
                              <w:pPr>
                                <w:spacing w:after="0" w:line="240" w:lineRule="auto"/>
                                <w:rPr>
                                  <w:rFonts w:ascii="Times New Roman" w:eastAsia="Times New Roman" w:hAnsi="Times New Roman" w:cs="Times New Roman"/>
                                  <w:color w:val="002060"/>
                                  <w:sz w:val="24"/>
                                  <w:szCs w:val="24"/>
                                  <w:lang w:eastAsia="lt-LT"/>
                                </w:rPr>
                              </w:pPr>
                            </w:p>
                            <w:p w14:paraId="7A2EA99E" w14:textId="78D16E28" w:rsidR="0005684D" w:rsidRPr="00E97C3A" w:rsidRDefault="0035329F" w:rsidP="00207841">
                              <w:pPr>
                                <w:spacing w:after="0" w:line="240" w:lineRule="auto"/>
                                <w:rPr>
                                  <w:rFonts w:ascii="Times New Roman" w:eastAsia="Times New Roman" w:hAnsi="Times New Roman" w:cs="Times New Roman"/>
                                  <w:color w:val="172E62"/>
                                  <w:sz w:val="24"/>
                                  <w:szCs w:val="24"/>
                                  <w:lang w:eastAsia="lt-LT"/>
                                </w:rPr>
                              </w:pPr>
                              <w:r>
                                <w:rPr>
                                  <w:rFonts w:ascii="Arial" w:eastAsia="Times New Roman" w:hAnsi="Arial" w:cs="Arial"/>
                                  <w:color w:val="002060"/>
                                  <w:sz w:val="24"/>
                                  <w:szCs w:val="24"/>
                                  <w:lang w:eastAsia="lt-LT"/>
                                </w:rPr>
                                <w:t>Energetinė nepriklausomybė</w:t>
                              </w:r>
                              <w:r w:rsidR="00487493">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6" style="position:absolute;margin-left:521.1pt;margin-top:-17.85pt;width:241pt;height:138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43D89051" w14:textId="77777777" w:rsidR="00207841" w:rsidRPr="00207841" w:rsidRDefault="00207841" w:rsidP="00207841">
                        <w:pPr>
                          <w:spacing w:after="0" w:line="240" w:lineRule="auto"/>
                          <w:rPr>
                            <w:rFonts w:ascii="Times New Roman" w:eastAsia="Times New Roman" w:hAnsi="Times New Roman" w:cs="Times New Roman"/>
                            <w:color w:val="002060"/>
                            <w:sz w:val="24"/>
                            <w:szCs w:val="24"/>
                            <w:lang w:eastAsia="lt-LT"/>
                          </w:rPr>
                        </w:pPr>
                      </w:p>
                      <w:p w14:paraId="7A2EA99E" w14:textId="78D16E28" w:rsidR="0005684D" w:rsidRPr="00E97C3A" w:rsidRDefault="0035329F" w:rsidP="00207841">
                        <w:pPr>
                          <w:spacing w:after="0" w:line="240" w:lineRule="auto"/>
                          <w:rPr>
                            <w:rFonts w:ascii="Times New Roman" w:eastAsia="Times New Roman" w:hAnsi="Times New Roman" w:cs="Times New Roman"/>
                            <w:color w:val="172E62"/>
                            <w:sz w:val="24"/>
                            <w:szCs w:val="24"/>
                            <w:lang w:eastAsia="lt-LT"/>
                          </w:rPr>
                        </w:pPr>
                        <w:r>
                          <w:rPr>
                            <w:rFonts w:ascii="Arial" w:eastAsia="Times New Roman" w:hAnsi="Arial" w:cs="Arial"/>
                            <w:color w:val="002060"/>
                            <w:sz w:val="24"/>
                            <w:szCs w:val="24"/>
                            <w:lang w:eastAsia="lt-LT"/>
                          </w:rPr>
                          <w:t>Energetinė nepriklausomybė</w:t>
                        </w:r>
                        <w:r w:rsidR="00487493">
                          <w:rPr>
                            <w:rFonts w:ascii="Arial" w:eastAsia="Times New Roman" w:hAnsi="Arial" w:cs="Arial"/>
                            <w:color w:val="002060"/>
                            <w:sz w:val="24"/>
                            <w:szCs w:val="24"/>
                            <w:lang w:eastAsia="lt-LT"/>
                          </w:rPr>
                          <w:t>.</w:t>
                        </w:r>
                      </w:p>
                    </w:txbxContent>
                  </v:textbox>
                </v:shape>
              </v:group>
            </w:pict>
          </mc:Fallback>
        </mc:AlternateContent>
      </w:r>
      <w:r w:rsidR="00B579AA">
        <w:rPr>
          <w:noProof/>
        </w:rPr>
        <mc:AlternateContent>
          <mc:Choice Requires="wpg">
            <w:drawing>
              <wp:anchor distT="0" distB="0" distL="114300" distR="114300" simplePos="0" relativeHeight="251642880" behindDoc="0" locked="0" layoutInCell="1" allowOverlap="1" wp14:anchorId="1D791D4F" wp14:editId="510925E2">
                <wp:simplePos x="0" y="0"/>
                <wp:positionH relativeFrom="column">
                  <wp:posOffset>2404110</wp:posOffset>
                </wp:positionH>
                <wp:positionV relativeFrom="paragraph">
                  <wp:posOffset>-226695</wp:posOffset>
                </wp:positionV>
                <wp:extent cx="4046855" cy="830324"/>
                <wp:effectExtent l="0" t="0" r="10795" b="27305"/>
                <wp:wrapNone/>
                <wp:docPr id="71" name="Group 71"/>
                <wp:cNvGraphicFramePr/>
                <a:graphic xmlns:a="http://schemas.openxmlformats.org/drawingml/2006/main">
                  <a:graphicData uri="http://schemas.microsoft.com/office/word/2010/wordprocessingGroup">
                    <wpg:wgp>
                      <wpg:cNvGrpSpPr/>
                      <wpg:grpSpPr>
                        <a:xfrm>
                          <a:off x="0" y="0"/>
                          <a:ext cx="4046855" cy="830324"/>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58456"/>
                            <a:ext cx="3705770" cy="1300444"/>
                          </a:xfrm>
                          <a:prstGeom prst="rect">
                            <a:avLst/>
                          </a:prstGeom>
                          <a:noFill/>
                          <a:ln w="6350">
                            <a:noFill/>
                          </a:ln>
                        </wps:spPr>
                        <wps:txbx>
                          <w:txbxContent>
                            <w:p w14:paraId="70F97119" w14:textId="77777777" w:rsidR="00487493" w:rsidRDefault="003C1ED1" w:rsidP="00487493">
                              <w:pPr>
                                <w:spacing w:after="0"/>
                                <w:rPr>
                                  <w:rFonts w:ascii="Arial" w:hAnsi="Arial" w:cs="Arial"/>
                                  <w:i/>
                                  <w:iCs/>
                                  <w:color w:val="172E62"/>
                                  <w:sz w:val="24"/>
                                  <w:szCs w:val="24"/>
                                </w:rPr>
                              </w:pPr>
                              <w:r>
                                <w:rPr>
                                  <w:rFonts w:ascii="Arial" w:hAnsi="Arial" w:cs="Arial"/>
                                  <w:b/>
                                  <w:bCs/>
                                  <w:color w:val="172E62"/>
                                  <w:sz w:val="24"/>
                                  <w:szCs w:val="24"/>
                                  <w:lang w:eastAsia="zh-CN"/>
                                </w:rPr>
                                <w:t>ĮŽANGA</w:t>
                              </w:r>
                            </w:p>
                            <w:p w14:paraId="48FADF2D" w14:textId="2C74B8A8" w:rsidR="00292D5B" w:rsidRPr="00487493" w:rsidRDefault="00487493" w:rsidP="00487493">
                              <w:pPr>
                                <w:spacing w:after="0"/>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p w14:paraId="0DF2AE98" w14:textId="221FDBE4" w:rsidR="00487493" w:rsidRPr="00487493" w:rsidRDefault="003C1ED1" w:rsidP="00487493">
                              <w:pPr>
                                <w:spacing w:before="120" w:after="0" w:line="240" w:lineRule="auto"/>
                                <w:jc w:val="both"/>
                                <w:rPr>
                                  <w:rFonts w:ascii="Times New Roman" w:eastAsia="Times New Roman" w:hAnsi="Times New Roman" w:cs="Times New Roman"/>
                                  <w:color w:val="172E62"/>
                                  <w:sz w:val="24"/>
                                  <w:szCs w:val="24"/>
                                  <w:lang w:eastAsia="lt-LT"/>
                                </w:rPr>
                              </w:pPr>
                              <w:bookmarkStart w:id="0" w:name="_Hlk116573203"/>
                              <w:bookmarkStart w:id="1" w:name="_Hlk116573204"/>
                              <w:r>
                                <w:rPr>
                                  <w:rFonts w:ascii="Arial" w:eastAsia="Times New Roman" w:hAnsi="Arial" w:cs="Arial"/>
                                  <w:color w:val="002060"/>
                                  <w:sz w:val="24"/>
                                  <w:szCs w:val="24"/>
                                  <w:lang w:eastAsia="lt-LT"/>
                                </w:rPr>
                                <w:t>Pristatoma pamokos tema</w:t>
                              </w:r>
                              <w:r w:rsidR="003C375A" w:rsidRPr="003C375A">
                                <w:rPr>
                                  <w:rFonts w:ascii="Arial" w:eastAsia="Times New Roman" w:hAnsi="Arial" w:cs="Arial"/>
                                  <w:color w:val="002060"/>
                                  <w:sz w:val="24"/>
                                  <w:szCs w:val="24"/>
                                  <w:lang w:eastAsia="lt-LT"/>
                                </w:rPr>
                                <w: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9" style="position:absolute;margin-left:189.3pt;margin-top:-17.85pt;width:318.65pt;height:65.4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584;width:37057;height:1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0F97119" w14:textId="77777777" w:rsidR="00487493" w:rsidRDefault="003C1ED1" w:rsidP="00487493">
                        <w:pPr>
                          <w:spacing w:after="0"/>
                          <w:rPr>
                            <w:rFonts w:ascii="Arial" w:hAnsi="Arial" w:cs="Arial"/>
                            <w:i/>
                            <w:iCs/>
                            <w:color w:val="172E62"/>
                            <w:sz w:val="24"/>
                            <w:szCs w:val="24"/>
                          </w:rPr>
                        </w:pPr>
                        <w:r>
                          <w:rPr>
                            <w:rFonts w:ascii="Arial" w:hAnsi="Arial" w:cs="Arial"/>
                            <w:b/>
                            <w:bCs/>
                            <w:color w:val="172E62"/>
                            <w:sz w:val="24"/>
                            <w:szCs w:val="24"/>
                            <w:lang w:eastAsia="zh-CN"/>
                          </w:rPr>
                          <w:t>ĮŽANGA</w:t>
                        </w:r>
                      </w:p>
                      <w:p w14:paraId="48FADF2D" w14:textId="2C74B8A8" w:rsidR="00292D5B" w:rsidRPr="00487493" w:rsidRDefault="00487493" w:rsidP="00487493">
                        <w:pPr>
                          <w:spacing w:after="0"/>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p w14:paraId="0DF2AE98" w14:textId="221FDBE4" w:rsidR="00487493" w:rsidRPr="00487493" w:rsidRDefault="003C1ED1" w:rsidP="00487493">
                        <w:pPr>
                          <w:spacing w:before="120" w:after="0" w:line="240" w:lineRule="auto"/>
                          <w:jc w:val="both"/>
                          <w:rPr>
                            <w:rFonts w:ascii="Times New Roman" w:eastAsia="Times New Roman" w:hAnsi="Times New Roman" w:cs="Times New Roman"/>
                            <w:color w:val="172E62"/>
                            <w:sz w:val="24"/>
                            <w:szCs w:val="24"/>
                            <w:lang w:eastAsia="lt-LT"/>
                          </w:rPr>
                        </w:pPr>
                        <w:bookmarkStart w:id="2" w:name="_Hlk116573203"/>
                        <w:bookmarkStart w:id="3" w:name="_Hlk116573204"/>
                        <w:r>
                          <w:rPr>
                            <w:rFonts w:ascii="Arial" w:eastAsia="Times New Roman" w:hAnsi="Arial" w:cs="Arial"/>
                            <w:color w:val="002060"/>
                            <w:sz w:val="24"/>
                            <w:szCs w:val="24"/>
                            <w:lang w:eastAsia="lt-LT"/>
                          </w:rPr>
                          <w:t>Pristatoma pamokos tema</w:t>
                        </w:r>
                        <w:r w:rsidR="003C375A" w:rsidRPr="003C375A">
                          <w:rPr>
                            <w:rFonts w:ascii="Arial" w:eastAsia="Times New Roman" w:hAnsi="Arial" w:cs="Arial"/>
                            <w:color w:val="002060"/>
                            <w:sz w:val="24"/>
                            <w:szCs w:val="24"/>
                            <w:lang w:eastAsia="lt-LT"/>
                          </w:rPr>
                          <w:t>.</w:t>
                        </w:r>
                        <w:bookmarkEnd w:id="2"/>
                        <w:bookmarkEnd w:id="3"/>
                      </w:p>
                    </w:txbxContent>
                  </v:textbox>
                </v:shape>
              </v:group>
            </w:pict>
          </mc:Fallback>
        </mc:AlternateContent>
      </w:r>
    </w:p>
    <w:p w14:paraId="45EF2932" w14:textId="5218A188" w:rsidR="006628F3" w:rsidRDefault="006628F3">
      <w:pPr>
        <w:rPr>
          <w:vertAlign w:val="subscript"/>
        </w:rPr>
      </w:pPr>
    </w:p>
    <w:p w14:paraId="2D13EC29" w14:textId="205681F6" w:rsidR="003D1DCF" w:rsidRPr="003D1DCF" w:rsidRDefault="00487493" w:rsidP="003D1DCF">
      <w:r>
        <w:rPr>
          <w:noProof/>
        </w:rPr>
        <mc:AlternateContent>
          <mc:Choice Requires="wpg">
            <w:drawing>
              <wp:anchor distT="0" distB="0" distL="114300" distR="114300" simplePos="0" relativeHeight="251645952" behindDoc="0" locked="0" layoutInCell="1" allowOverlap="1" wp14:anchorId="70D64C6B" wp14:editId="76502A9A">
                <wp:simplePos x="0" y="0"/>
                <wp:positionH relativeFrom="column">
                  <wp:posOffset>2404110</wp:posOffset>
                </wp:positionH>
                <wp:positionV relativeFrom="paragraph">
                  <wp:posOffset>146685</wp:posOffset>
                </wp:positionV>
                <wp:extent cx="4046855" cy="4107180"/>
                <wp:effectExtent l="0" t="0" r="10795" b="26670"/>
                <wp:wrapNone/>
                <wp:docPr id="70" name="Group 70"/>
                <wp:cNvGraphicFramePr/>
                <a:graphic xmlns:a="http://schemas.openxmlformats.org/drawingml/2006/main">
                  <a:graphicData uri="http://schemas.microsoft.com/office/word/2010/wordprocessingGroup">
                    <wpg:wgp>
                      <wpg:cNvGrpSpPr/>
                      <wpg:grpSpPr>
                        <a:xfrm>
                          <a:off x="0" y="0"/>
                          <a:ext cx="4046855" cy="4107180"/>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113277"/>
                            <a:ext cx="3848431" cy="3389907"/>
                          </a:xfrm>
                          <a:prstGeom prst="rect">
                            <a:avLst/>
                          </a:prstGeom>
                          <a:noFill/>
                          <a:ln w="6350">
                            <a:noFill/>
                          </a:ln>
                        </wps:spPr>
                        <wps:txbx>
                          <w:txbxContent>
                            <w:p w14:paraId="6D6370E7" w14:textId="5EE66CBA" w:rsidR="0004749F" w:rsidRPr="001E5263" w:rsidRDefault="0004749F" w:rsidP="00292D5B">
                              <w:pPr>
                                <w:rPr>
                                  <w:rFonts w:ascii="Arial" w:hAnsi="Arial" w:cs="Arial"/>
                                  <w:b/>
                                  <w:bCs/>
                                  <w:color w:val="172E62"/>
                                </w:rPr>
                              </w:pPr>
                              <w:r w:rsidRPr="00487493">
                                <w:rPr>
                                  <w:rFonts w:ascii="Arial" w:hAnsi="Arial" w:cs="Arial"/>
                                  <w:b/>
                                  <w:bCs/>
                                  <w:color w:val="172E62"/>
                                  <w:sz w:val="24"/>
                                  <w:szCs w:val="24"/>
                                </w:rPr>
                                <w:t>PAMOKOS GAIRĖS</w:t>
                              </w:r>
                            </w:p>
                            <w:p w14:paraId="59E0046B" w14:textId="77777777" w:rsidR="00487493" w:rsidRDefault="003C375A" w:rsidP="001E5263">
                              <w:pPr>
                                <w:spacing w:after="0" w:line="240" w:lineRule="auto"/>
                                <w:jc w:val="both"/>
                                <w:rPr>
                                  <w:rFonts w:ascii="Arial" w:eastAsia="Times New Roman" w:hAnsi="Arial" w:cs="Arial"/>
                                  <w:b/>
                                  <w:bCs/>
                                  <w:color w:val="002060"/>
                                  <w:lang w:eastAsia="lt-LT"/>
                                </w:rPr>
                              </w:pPr>
                              <w:r>
                                <w:rPr>
                                  <w:rFonts w:ascii="Arial" w:eastAsia="Times New Roman" w:hAnsi="Arial" w:cs="Arial"/>
                                  <w:b/>
                                  <w:bCs/>
                                  <w:color w:val="002060"/>
                                  <w:lang w:eastAsia="lt-LT"/>
                                </w:rPr>
                                <w:t>Įžanga</w:t>
                              </w:r>
                            </w:p>
                            <w:p w14:paraId="6CB53820" w14:textId="4B10AD95" w:rsidR="001E5263" w:rsidRDefault="003C1ED1" w:rsidP="00782E40">
                              <w:pPr>
                                <w:spacing w:before="120" w:after="0" w:line="240" w:lineRule="auto"/>
                                <w:rPr>
                                  <w:rFonts w:ascii="Arial" w:eastAsia="Times New Roman" w:hAnsi="Arial" w:cs="Arial"/>
                                  <w:color w:val="002060"/>
                                  <w:lang w:eastAsia="lt-LT"/>
                                </w:rPr>
                              </w:pPr>
                              <w:r>
                                <w:rPr>
                                  <w:rFonts w:ascii="Arial" w:eastAsia="Times New Roman" w:hAnsi="Arial" w:cs="Arial"/>
                                  <w:color w:val="002060"/>
                                  <w:lang w:eastAsia="lt-LT"/>
                                </w:rPr>
                                <w:t>Mokiniai supažindinami su Valstybės saugumo departamentu</w:t>
                              </w:r>
                              <w:r w:rsidR="003C375A">
                                <w:rPr>
                                  <w:rFonts w:ascii="Arial" w:eastAsia="Times New Roman" w:hAnsi="Arial" w:cs="Arial"/>
                                  <w:color w:val="002060"/>
                                  <w:lang w:eastAsia="lt-LT"/>
                                </w:rPr>
                                <w:t>.</w:t>
                              </w:r>
                            </w:p>
                            <w:p w14:paraId="0BEDA518" w14:textId="4814E188" w:rsidR="001E5263" w:rsidRPr="001E5263" w:rsidRDefault="001E5263" w:rsidP="00782E40">
                              <w:pPr>
                                <w:spacing w:after="0" w:line="240" w:lineRule="auto"/>
                                <w:rPr>
                                  <w:rFonts w:ascii="Times New Roman" w:eastAsia="Times New Roman" w:hAnsi="Times New Roman" w:cs="Times New Roman"/>
                                  <w:color w:val="002060"/>
                                  <w:lang w:eastAsia="lt-LT"/>
                                </w:rPr>
                              </w:pPr>
                            </w:p>
                            <w:p w14:paraId="6AF2D99F" w14:textId="77777777" w:rsidR="00487493" w:rsidRDefault="001E5263"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 xml:space="preserve">I </w:t>
                              </w:r>
                              <w:r w:rsidR="003C1ED1">
                                <w:rPr>
                                  <w:rFonts w:ascii="Arial" w:eastAsia="Times New Roman" w:hAnsi="Arial" w:cs="Arial"/>
                                  <w:b/>
                                  <w:bCs/>
                                  <w:color w:val="002060"/>
                                  <w:lang w:eastAsia="lt-LT"/>
                                </w:rPr>
                                <w:t>šaltinio nagrinėjimas</w:t>
                              </w:r>
                            </w:p>
                            <w:p w14:paraId="1E7AFCA5" w14:textId="71DA9E2B" w:rsidR="003C375A" w:rsidRDefault="003C1ED1"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2015 m</w:t>
                              </w:r>
                              <w:r w:rsidR="003C375A" w:rsidRPr="003C375A">
                                <w:rPr>
                                  <w:rFonts w:ascii="Arial" w:eastAsia="Times New Roman" w:hAnsi="Arial" w:cs="Arial"/>
                                  <w:color w:val="002060"/>
                                  <w:lang w:eastAsia="lt-LT"/>
                                </w:rPr>
                                <w:t>.</w:t>
                              </w:r>
                            </w:p>
                            <w:p w14:paraId="61F35D69" w14:textId="77777777" w:rsidR="00487493" w:rsidRDefault="0035329F"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w:t>
                              </w:r>
                              <w:r>
                                <w:rPr>
                                  <w:rFonts w:ascii="Arial" w:eastAsia="Times New Roman" w:hAnsi="Arial" w:cs="Arial"/>
                                  <w:b/>
                                  <w:bCs/>
                                  <w:color w:val="002060"/>
                                  <w:lang w:eastAsia="lt-LT"/>
                                </w:rPr>
                                <w:t>I</w:t>
                              </w:r>
                              <w:r w:rsidRPr="001E5263">
                                <w:rPr>
                                  <w:rFonts w:ascii="Arial" w:eastAsia="Times New Roman" w:hAnsi="Arial" w:cs="Arial"/>
                                  <w:b/>
                                  <w:bCs/>
                                  <w:color w:val="002060"/>
                                  <w:lang w:eastAsia="lt-LT"/>
                                </w:rPr>
                                <w:t xml:space="preserve"> </w:t>
                              </w:r>
                              <w:r>
                                <w:rPr>
                                  <w:rFonts w:ascii="Arial" w:eastAsia="Times New Roman" w:hAnsi="Arial" w:cs="Arial"/>
                                  <w:b/>
                                  <w:bCs/>
                                  <w:color w:val="002060"/>
                                  <w:lang w:eastAsia="lt-LT"/>
                                </w:rPr>
                                <w:t>šaltinio nagrinėjimas</w:t>
                              </w:r>
                            </w:p>
                            <w:p w14:paraId="61240433" w14:textId="29E2195A" w:rsidR="00B52142" w:rsidRDefault="0035329F"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201</w:t>
                              </w:r>
                              <w:r>
                                <w:rPr>
                                  <w:rFonts w:ascii="Arial" w:hAnsi="Arial" w:cs="Arial"/>
                                  <w:color w:val="002060"/>
                                  <w:lang w:val="en-US" w:eastAsia="zh-CN"/>
                                </w:rPr>
                                <w:t>6</w:t>
                              </w:r>
                              <w:r w:rsidRPr="003C1ED1">
                                <w:rPr>
                                  <w:rFonts w:ascii="Arial" w:eastAsia="Times New Roman" w:hAnsi="Arial" w:cs="Arial"/>
                                  <w:color w:val="002060"/>
                                  <w:lang w:eastAsia="lt-LT"/>
                                </w:rPr>
                                <w:t xml:space="preserve"> m</w:t>
                              </w:r>
                              <w:r w:rsidRPr="003C375A">
                                <w:rPr>
                                  <w:rFonts w:ascii="Arial" w:eastAsia="Times New Roman" w:hAnsi="Arial" w:cs="Arial"/>
                                  <w:color w:val="002060"/>
                                  <w:lang w:eastAsia="lt-LT"/>
                                </w:rPr>
                                <w:t>.</w:t>
                              </w:r>
                            </w:p>
                            <w:p w14:paraId="7D616E8B" w14:textId="77777777" w:rsidR="00487493" w:rsidRDefault="0035329F"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w:t>
                              </w:r>
                              <w:r>
                                <w:rPr>
                                  <w:rFonts w:ascii="Arial" w:eastAsia="Times New Roman" w:hAnsi="Arial" w:cs="Arial"/>
                                  <w:b/>
                                  <w:bCs/>
                                  <w:color w:val="002060"/>
                                  <w:lang w:eastAsia="lt-LT"/>
                                </w:rPr>
                                <w:t>II</w:t>
                              </w:r>
                              <w:r w:rsidRPr="001E5263">
                                <w:rPr>
                                  <w:rFonts w:ascii="Arial" w:eastAsia="Times New Roman" w:hAnsi="Arial" w:cs="Arial"/>
                                  <w:b/>
                                  <w:bCs/>
                                  <w:color w:val="002060"/>
                                  <w:lang w:eastAsia="lt-LT"/>
                                </w:rPr>
                                <w:t xml:space="preserve"> </w:t>
                              </w:r>
                              <w:r>
                                <w:rPr>
                                  <w:rFonts w:ascii="Arial" w:eastAsia="Times New Roman" w:hAnsi="Arial" w:cs="Arial"/>
                                  <w:b/>
                                  <w:bCs/>
                                  <w:color w:val="002060"/>
                                  <w:lang w:eastAsia="lt-LT"/>
                                </w:rPr>
                                <w:t>šaltinio nagrinėjimas</w:t>
                              </w:r>
                            </w:p>
                            <w:p w14:paraId="2C432611" w14:textId="4C29DF1E" w:rsidR="0035329F" w:rsidRDefault="0035329F"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w:t>
                              </w:r>
                              <w:r>
                                <w:rPr>
                                  <w:rFonts w:ascii="Arial" w:eastAsia="Times New Roman" w:hAnsi="Arial" w:cs="Arial"/>
                                  <w:color w:val="002060"/>
                                  <w:lang w:eastAsia="lt-LT"/>
                                </w:rPr>
                                <w:t>20</w:t>
                              </w:r>
                              <w:r w:rsidRPr="003C1ED1">
                                <w:rPr>
                                  <w:rFonts w:ascii="Arial" w:eastAsia="Times New Roman" w:hAnsi="Arial" w:cs="Arial"/>
                                  <w:color w:val="002060"/>
                                  <w:lang w:eastAsia="lt-LT"/>
                                </w:rPr>
                                <w:t xml:space="preserve"> m</w:t>
                              </w:r>
                              <w:r w:rsidRPr="003C375A">
                                <w:rPr>
                                  <w:rFonts w:ascii="Arial" w:eastAsia="Times New Roman" w:hAnsi="Arial" w:cs="Arial"/>
                                  <w:color w:val="002060"/>
                                  <w:lang w:eastAsia="lt-LT"/>
                                </w:rPr>
                                <w:t>.</w:t>
                              </w:r>
                            </w:p>
                            <w:p w14:paraId="24D2D282" w14:textId="77777777" w:rsidR="00487493" w:rsidRDefault="0035329F" w:rsidP="00782E40">
                              <w:pPr>
                                <w:spacing w:after="0" w:line="240" w:lineRule="auto"/>
                                <w:rPr>
                                  <w:rFonts w:ascii="Arial" w:eastAsia="Times New Roman" w:hAnsi="Arial" w:cs="Arial"/>
                                  <w:color w:val="002060"/>
                                  <w:lang w:eastAsia="lt-LT"/>
                                </w:rPr>
                              </w:pPr>
                              <w:r w:rsidRPr="0035329F">
                                <w:rPr>
                                  <w:rFonts w:ascii="Arial" w:eastAsia="Times New Roman" w:hAnsi="Arial" w:cs="Arial"/>
                                  <w:b/>
                                  <w:bCs/>
                                  <w:color w:val="002060"/>
                                  <w:lang w:eastAsia="lt-LT"/>
                                </w:rPr>
                                <w:t>IV ES energetinės nepriklausomybės aptarimas</w:t>
                              </w:r>
                            </w:p>
                            <w:p w14:paraId="624080C9" w14:textId="7E08CBD6" w:rsidR="0035329F" w:rsidRDefault="00487493" w:rsidP="00782E40">
                              <w:pPr>
                                <w:spacing w:after="0" w:line="240" w:lineRule="auto"/>
                                <w:rPr>
                                  <w:rFonts w:ascii="Arial" w:eastAsia="Times New Roman" w:hAnsi="Arial" w:cs="Arial"/>
                                  <w:color w:val="002060"/>
                                  <w:lang w:eastAsia="lt-LT"/>
                                </w:rPr>
                              </w:pPr>
                              <w:r>
                                <w:rPr>
                                  <w:rFonts w:ascii="Arial" w:eastAsia="Times New Roman" w:hAnsi="Arial" w:cs="Arial"/>
                                  <w:color w:val="002060"/>
                                  <w:lang w:eastAsia="lt-LT"/>
                                </w:rPr>
                                <w:t>Ž</w:t>
                              </w:r>
                              <w:r w:rsidR="0035329F">
                                <w:rPr>
                                  <w:rFonts w:ascii="Arial" w:eastAsia="Times New Roman" w:hAnsi="Arial" w:cs="Arial"/>
                                  <w:color w:val="002060"/>
                                  <w:lang w:eastAsia="lt-LT"/>
                                </w:rPr>
                                <w:t>iūrimas vaizdo įrašas bei vyksta diskusija pagal parengtus klausimus.</w:t>
                              </w:r>
                            </w:p>
                            <w:p w14:paraId="52E0C3D2" w14:textId="77777777" w:rsidR="00B52142" w:rsidRPr="003C375A" w:rsidRDefault="00B52142" w:rsidP="00782E40">
                              <w:pPr>
                                <w:spacing w:after="0" w:line="240" w:lineRule="auto"/>
                                <w:rPr>
                                  <w:rFonts w:ascii="Arial" w:eastAsia="Times New Roman" w:hAnsi="Arial" w:cs="Arial"/>
                                  <w:color w:val="002060"/>
                                  <w:lang w:eastAsia="lt-LT"/>
                                </w:rPr>
                              </w:pPr>
                            </w:p>
                            <w:p w14:paraId="2842D59B" w14:textId="77777777" w:rsidR="00487493" w:rsidRDefault="001E5263"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Apibendrinimas</w:t>
                              </w:r>
                            </w:p>
                            <w:p w14:paraId="0B2393DB" w14:textId="234FB778" w:rsidR="00487493" w:rsidRPr="00487493" w:rsidRDefault="00487493" w:rsidP="00782E40">
                              <w:pPr>
                                <w:spacing w:after="0" w:line="240" w:lineRule="auto"/>
                                <w:rPr>
                                  <w:rFonts w:ascii="Arial" w:eastAsia="Times New Roman" w:hAnsi="Arial" w:cs="Arial"/>
                                  <w:i/>
                                  <w:iCs/>
                                  <w:color w:val="002060"/>
                                  <w:lang w:eastAsia="lt-LT"/>
                                </w:rPr>
                              </w:pPr>
                              <w:r w:rsidRPr="00487493">
                                <w:rPr>
                                  <w:rFonts w:ascii="Arial" w:eastAsia="Times New Roman" w:hAnsi="Arial" w:cs="Arial"/>
                                  <w:i/>
                                  <w:iCs/>
                                  <w:color w:val="002060"/>
                                  <w:lang w:eastAsia="lt-LT"/>
                                </w:rPr>
                                <w:t xml:space="preserve">Trukmė </w:t>
                              </w:r>
                              <w:r w:rsidR="001E5263" w:rsidRPr="00487493">
                                <w:rPr>
                                  <w:rFonts w:ascii="Arial" w:eastAsia="Times New Roman" w:hAnsi="Arial" w:cs="Arial"/>
                                  <w:i/>
                                  <w:iCs/>
                                  <w:color w:val="002060"/>
                                  <w:lang w:eastAsia="lt-LT"/>
                                </w:rPr>
                                <w:t>5 min.</w:t>
                              </w:r>
                            </w:p>
                            <w:p w14:paraId="66E8ABC9" w14:textId="7D288913" w:rsidR="0004749F" w:rsidRPr="001E5263" w:rsidRDefault="0035329F" w:rsidP="00782E40">
                              <w:pPr>
                                <w:spacing w:before="120" w:after="0" w:line="240" w:lineRule="auto"/>
                                <w:rPr>
                                  <w:rFonts w:ascii="Arial" w:hAnsi="Arial" w:cs="Arial"/>
                                  <w:color w:val="002060"/>
                                </w:rPr>
                              </w:pPr>
                              <w:r w:rsidRPr="0035329F">
                                <w:rPr>
                                  <w:rFonts w:ascii="Arial" w:eastAsia="Times New Roman" w:hAnsi="Arial" w:cs="Arial"/>
                                  <w:color w:val="002060"/>
                                  <w:lang w:eastAsia="lt-LT"/>
                                </w:rPr>
                                <w:t xml:space="preserve">Mokytojas pristato pagrindinius būdus, kaip dabar galima stiprinti savo energetinę nepriklausomybę (AEI, energetinis efektyvumas, elektrifikacija ir skaitmenizacija) ir kad kiekvienas </w:t>
                              </w:r>
                              <w:r w:rsidR="001A1F96" w:rsidRPr="0035329F">
                                <w:rPr>
                                  <w:rFonts w:ascii="Arial" w:eastAsia="Times New Roman" w:hAnsi="Arial" w:cs="Arial"/>
                                  <w:color w:val="002060"/>
                                  <w:lang w:eastAsia="lt-LT"/>
                                </w:rPr>
                                <w:t xml:space="preserve">galime </w:t>
                              </w:r>
                              <w:r w:rsidRPr="0035329F">
                                <w:rPr>
                                  <w:rFonts w:ascii="Arial" w:eastAsia="Times New Roman" w:hAnsi="Arial" w:cs="Arial"/>
                                  <w:color w:val="002060"/>
                                  <w:lang w:eastAsia="lt-LT"/>
                                </w:rPr>
                                <w:t>prie to prisidėti (pagal parengtas skaidres).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32" style="position:absolute;margin-left:189.3pt;margin-top:11.55pt;width:318.65pt;height:323.4pt;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">
                <v:roundrect id="Rectangle: Rounded Corners 63" o:spid="_x0000_s1033"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34" type="#_x0000_t202" style="position:absolute;left:1113;top:1132;width:38484;height:3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Pr="001E5263" w:rsidRDefault="0004749F" w:rsidP="00292D5B">
                        <w:pPr>
                          <w:rPr>
                            <w:rFonts w:ascii="Arial" w:hAnsi="Arial" w:cs="Arial"/>
                            <w:b/>
                            <w:bCs/>
                            <w:color w:val="172E62"/>
                          </w:rPr>
                        </w:pPr>
                        <w:r w:rsidRPr="00487493">
                          <w:rPr>
                            <w:rFonts w:ascii="Arial" w:hAnsi="Arial" w:cs="Arial"/>
                            <w:b/>
                            <w:bCs/>
                            <w:color w:val="172E62"/>
                            <w:sz w:val="24"/>
                            <w:szCs w:val="24"/>
                          </w:rPr>
                          <w:t>PAMOKOS GAIRĖS</w:t>
                        </w:r>
                      </w:p>
                      <w:p w14:paraId="59E0046B" w14:textId="77777777" w:rsidR="00487493" w:rsidRDefault="003C375A" w:rsidP="001E5263">
                        <w:pPr>
                          <w:spacing w:after="0" w:line="240" w:lineRule="auto"/>
                          <w:jc w:val="both"/>
                          <w:rPr>
                            <w:rFonts w:ascii="Arial" w:eastAsia="Times New Roman" w:hAnsi="Arial" w:cs="Arial"/>
                            <w:b/>
                            <w:bCs/>
                            <w:color w:val="002060"/>
                            <w:lang w:eastAsia="lt-LT"/>
                          </w:rPr>
                        </w:pPr>
                        <w:r>
                          <w:rPr>
                            <w:rFonts w:ascii="Arial" w:eastAsia="Times New Roman" w:hAnsi="Arial" w:cs="Arial"/>
                            <w:b/>
                            <w:bCs/>
                            <w:color w:val="002060"/>
                            <w:lang w:eastAsia="lt-LT"/>
                          </w:rPr>
                          <w:t>Įžanga</w:t>
                        </w:r>
                      </w:p>
                      <w:p w14:paraId="6CB53820" w14:textId="4B10AD95" w:rsidR="001E5263" w:rsidRDefault="003C1ED1" w:rsidP="00782E40">
                        <w:pPr>
                          <w:spacing w:before="120" w:after="0" w:line="240" w:lineRule="auto"/>
                          <w:rPr>
                            <w:rFonts w:ascii="Arial" w:eastAsia="Times New Roman" w:hAnsi="Arial" w:cs="Arial"/>
                            <w:color w:val="002060"/>
                            <w:lang w:eastAsia="lt-LT"/>
                          </w:rPr>
                        </w:pPr>
                        <w:r>
                          <w:rPr>
                            <w:rFonts w:ascii="Arial" w:eastAsia="Times New Roman" w:hAnsi="Arial" w:cs="Arial"/>
                            <w:color w:val="002060"/>
                            <w:lang w:eastAsia="lt-LT"/>
                          </w:rPr>
                          <w:t>Mokiniai supažindinami su Valstybės saugumo departamentu</w:t>
                        </w:r>
                        <w:r w:rsidR="003C375A">
                          <w:rPr>
                            <w:rFonts w:ascii="Arial" w:eastAsia="Times New Roman" w:hAnsi="Arial" w:cs="Arial"/>
                            <w:color w:val="002060"/>
                            <w:lang w:eastAsia="lt-LT"/>
                          </w:rPr>
                          <w:t>.</w:t>
                        </w:r>
                      </w:p>
                      <w:p w14:paraId="0BEDA518" w14:textId="4814E188" w:rsidR="001E5263" w:rsidRPr="001E5263" w:rsidRDefault="001E5263" w:rsidP="00782E40">
                        <w:pPr>
                          <w:spacing w:after="0" w:line="240" w:lineRule="auto"/>
                          <w:rPr>
                            <w:rFonts w:ascii="Times New Roman" w:eastAsia="Times New Roman" w:hAnsi="Times New Roman" w:cs="Times New Roman"/>
                            <w:color w:val="002060"/>
                            <w:lang w:eastAsia="lt-LT"/>
                          </w:rPr>
                        </w:pPr>
                      </w:p>
                      <w:p w14:paraId="6AF2D99F" w14:textId="77777777" w:rsidR="00487493" w:rsidRDefault="001E5263"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 xml:space="preserve">I </w:t>
                        </w:r>
                        <w:r w:rsidR="003C1ED1">
                          <w:rPr>
                            <w:rFonts w:ascii="Arial" w:eastAsia="Times New Roman" w:hAnsi="Arial" w:cs="Arial"/>
                            <w:b/>
                            <w:bCs/>
                            <w:color w:val="002060"/>
                            <w:lang w:eastAsia="lt-LT"/>
                          </w:rPr>
                          <w:t>šaltinio nagrinėjimas</w:t>
                        </w:r>
                      </w:p>
                      <w:p w14:paraId="1E7AFCA5" w14:textId="71DA9E2B" w:rsidR="003C375A" w:rsidRDefault="003C1ED1"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2015 m</w:t>
                        </w:r>
                        <w:r w:rsidR="003C375A" w:rsidRPr="003C375A">
                          <w:rPr>
                            <w:rFonts w:ascii="Arial" w:eastAsia="Times New Roman" w:hAnsi="Arial" w:cs="Arial"/>
                            <w:color w:val="002060"/>
                            <w:lang w:eastAsia="lt-LT"/>
                          </w:rPr>
                          <w:t>.</w:t>
                        </w:r>
                      </w:p>
                      <w:p w14:paraId="61F35D69" w14:textId="77777777" w:rsidR="00487493" w:rsidRDefault="0035329F"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w:t>
                        </w:r>
                        <w:r>
                          <w:rPr>
                            <w:rFonts w:ascii="Arial" w:eastAsia="Times New Roman" w:hAnsi="Arial" w:cs="Arial"/>
                            <w:b/>
                            <w:bCs/>
                            <w:color w:val="002060"/>
                            <w:lang w:eastAsia="lt-LT"/>
                          </w:rPr>
                          <w:t>I</w:t>
                        </w:r>
                        <w:r w:rsidRPr="001E5263">
                          <w:rPr>
                            <w:rFonts w:ascii="Arial" w:eastAsia="Times New Roman" w:hAnsi="Arial" w:cs="Arial"/>
                            <w:b/>
                            <w:bCs/>
                            <w:color w:val="002060"/>
                            <w:lang w:eastAsia="lt-LT"/>
                          </w:rPr>
                          <w:t xml:space="preserve"> </w:t>
                        </w:r>
                        <w:r>
                          <w:rPr>
                            <w:rFonts w:ascii="Arial" w:eastAsia="Times New Roman" w:hAnsi="Arial" w:cs="Arial"/>
                            <w:b/>
                            <w:bCs/>
                            <w:color w:val="002060"/>
                            <w:lang w:eastAsia="lt-LT"/>
                          </w:rPr>
                          <w:t>šaltinio nagrinėjimas</w:t>
                        </w:r>
                      </w:p>
                      <w:p w14:paraId="61240433" w14:textId="29E2195A" w:rsidR="00B52142" w:rsidRDefault="0035329F"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201</w:t>
                        </w:r>
                        <w:r>
                          <w:rPr>
                            <w:rFonts w:ascii="Arial" w:hAnsi="Arial" w:cs="Arial"/>
                            <w:color w:val="002060"/>
                            <w:lang w:val="en-US" w:eastAsia="zh-CN"/>
                          </w:rPr>
                          <w:t>6</w:t>
                        </w:r>
                        <w:r w:rsidRPr="003C1ED1">
                          <w:rPr>
                            <w:rFonts w:ascii="Arial" w:eastAsia="Times New Roman" w:hAnsi="Arial" w:cs="Arial"/>
                            <w:color w:val="002060"/>
                            <w:lang w:eastAsia="lt-LT"/>
                          </w:rPr>
                          <w:t xml:space="preserve"> m</w:t>
                        </w:r>
                        <w:r w:rsidRPr="003C375A">
                          <w:rPr>
                            <w:rFonts w:ascii="Arial" w:eastAsia="Times New Roman" w:hAnsi="Arial" w:cs="Arial"/>
                            <w:color w:val="002060"/>
                            <w:lang w:eastAsia="lt-LT"/>
                          </w:rPr>
                          <w:t>.</w:t>
                        </w:r>
                      </w:p>
                      <w:p w14:paraId="7D616E8B" w14:textId="77777777" w:rsidR="00487493" w:rsidRDefault="0035329F"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w:t>
                        </w:r>
                        <w:r>
                          <w:rPr>
                            <w:rFonts w:ascii="Arial" w:eastAsia="Times New Roman" w:hAnsi="Arial" w:cs="Arial"/>
                            <w:b/>
                            <w:bCs/>
                            <w:color w:val="002060"/>
                            <w:lang w:eastAsia="lt-LT"/>
                          </w:rPr>
                          <w:t>II</w:t>
                        </w:r>
                        <w:r w:rsidRPr="001E5263">
                          <w:rPr>
                            <w:rFonts w:ascii="Arial" w:eastAsia="Times New Roman" w:hAnsi="Arial" w:cs="Arial"/>
                            <w:b/>
                            <w:bCs/>
                            <w:color w:val="002060"/>
                            <w:lang w:eastAsia="lt-LT"/>
                          </w:rPr>
                          <w:t xml:space="preserve"> </w:t>
                        </w:r>
                        <w:r>
                          <w:rPr>
                            <w:rFonts w:ascii="Arial" w:eastAsia="Times New Roman" w:hAnsi="Arial" w:cs="Arial"/>
                            <w:b/>
                            <w:bCs/>
                            <w:color w:val="002060"/>
                            <w:lang w:eastAsia="lt-LT"/>
                          </w:rPr>
                          <w:t>šaltinio nagrinėjimas</w:t>
                        </w:r>
                      </w:p>
                      <w:p w14:paraId="2C432611" w14:textId="4C29DF1E" w:rsidR="0035329F" w:rsidRDefault="0035329F" w:rsidP="00782E40">
                        <w:pPr>
                          <w:spacing w:after="0" w:line="240" w:lineRule="auto"/>
                          <w:rPr>
                            <w:rFonts w:ascii="Arial" w:eastAsia="Times New Roman" w:hAnsi="Arial" w:cs="Arial"/>
                            <w:color w:val="002060"/>
                            <w:lang w:eastAsia="lt-LT"/>
                          </w:rPr>
                        </w:pPr>
                        <w:r w:rsidRPr="003C1ED1">
                          <w:rPr>
                            <w:rFonts w:ascii="Arial" w:eastAsia="Times New Roman" w:hAnsi="Arial" w:cs="Arial"/>
                            <w:color w:val="002060"/>
                            <w:lang w:eastAsia="lt-LT"/>
                          </w:rPr>
                          <w:t>VSD grėsmių nacionaliniam saugumui vertinimas 20</w:t>
                        </w:r>
                        <w:r>
                          <w:rPr>
                            <w:rFonts w:ascii="Arial" w:eastAsia="Times New Roman" w:hAnsi="Arial" w:cs="Arial"/>
                            <w:color w:val="002060"/>
                            <w:lang w:eastAsia="lt-LT"/>
                          </w:rPr>
                          <w:t>20</w:t>
                        </w:r>
                        <w:r w:rsidRPr="003C1ED1">
                          <w:rPr>
                            <w:rFonts w:ascii="Arial" w:eastAsia="Times New Roman" w:hAnsi="Arial" w:cs="Arial"/>
                            <w:color w:val="002060"/>
                            <w:lang w:eastAsia="lt-LT"/>
                          </w:rPr>
                          <w:t xml:space="preserve"> m</w:t>
                        </w:r>
                        <w:r w:rsidRPr="003C375A">
                          <w:rPr>
                            <w:rFonts w:ascii="Arial" w:eastAsia="Times New Roman" w:hAnsi="Arial" w:cs="Arial"/>
                            <w:color w:val="002060"/>
                            <w:lang w:eastAsia="lt-LT"/>
                          </w:rPr>
                          <w:t>.</w:t>
                        </w:r>
                      </w:p>
                      <w:p w14:paraId="24D2D282" w14:textId="77777777" w:rsidR="00487493" w:rsidRDefault="0035329F" w:rsidP="00782E40">
                        <w:pPr>
                          <w:spacing w:after="0" w:line="240" w:lineRule="auto"/>
                          <w:rPr>
                            <w:rFonts w:ascii="Arial" w:eastAsia="Times New Roman" w:hAnsi="Arial" w:cs="Arial"/>
                            <w:color w:val="002060"/>
                            <w:lang w:eastAsia="lt-LT"/>
                          </w:rPr>
                        </w:pPr>
                        <w:r w:rsidRPr="0035329F">
                          <w:rPr>
                            <w:rFonts w:ascii="Arial" w:eastAsia="Times New Roman" w:hAnsi="Arial" w:cs="Arial"/>
                            <w:b/>
                            <w:bCs/>
                            <w:color w:val="002060"/>
                            <w:lang w:eastAsia="lt-LT"/>
                          </w:rPr>
                          <w:t>IV ES energetinės nepriklausomybės aptarimas</w:t>
                        </w:r>
                      </w:p>
                      <w:p w14:paraId="624080C9" w14:textId="7E08CBD6" w:rsidR="0035329F" w:rsidRDefault="00487493" w:rsidP="00782E40">
                        <w:pPr>
                          <w:spacing w:after="0" w:line="240" w:lineRule="auto"/>
                          <w:rPr>
                            <w:rFonts w:ascii="Arial" w:eastAsia="Times New Roman" w:hAnsi="Arial" w:cs="Arial"/>
                            <w:color w:val="002060"/>
                            <w:lang w:eastAsia="lt-LT"/>
                          </w:rPr>
                        </w:pPr>
                        <w:r>
                          <w:rPr>
                            <w:rFonts w:ascii="Arial" w:eastAsia="Times New Roman" w:hAnsi="Arial" w:cs="Arial"/>
                            <w:color w:val="002060"/>
                            <w:lang w:eastAsia="lt-LT"/>
                          </w:rPr>
                          <w:t>Ž</w:t>
                        </w:r>
                        <w:r w:rsidR="0035329F">
                          <w:rPr>
                            <w:rFonts w:ascii="Arial" w:eastAsia="Times New Roman" w:hAnsi="Arial" w:cs="Arial"/>
                            <w:color w:val="002060"/>
                            <w:lang w:eastAsia="lt-LT"/>
                          </w:rPr>
                          <w:t>iūrimas vaizdo įrašas bei vyksta diskusija pagal parengtus klausimus.</w:t>
                        </w:r>
                      </w:p>
                      <w:p w14:paraId="52E0C3D2" w14:textId="77777777" w:rsidR="00B52142" w:rsidRPr="003C375A" w:rsidRDefault="00B52142" w:rsidP="00782E40">
                        <w:pPr>
                          <w:spacing w:after="0" w:line="240" w:lineRule="auto"/>
                          <w:rPr>
                            <w:rFonts w:ascii="Arial" w:eastAsia="Times New Roman" w:hAnsi="Arial" w:cs="Arial"/>
                            <w:color w:val="002060"/>
                            <w:lang w:eastAsia="lt-LT"/>
                          </w:rPr>
                        </w:pPr>
                      </w:p>
                      <w:p w14:paraId="2842D59B" w14:textId="77777777" w:rsidR="00487493" w:rsidRDefault="001E5263" w:rsidP="00782E40">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Apibendrinimas</w:t>
                        </w:r>
                      </w:p>
                      <w:p w14:paraId="0B2393DB" w14:textId="234FB778" w:rsidR="00487493" w:rsidRPr="00487493" w:rsidRDefault="00487493" w:rsidP="00782E40">
                        <w:pPr>
                          <w:spacing w:after="0" w:line="240" w:lineRule="auto"/>
                          <w:rPr>
                            <w:rFonts w:ascii="Arial" w:eastAsia="Times New Roman" w:hAnsi="Arial" w:cs="Arial"/>
                            <w:i/>
                            <w:iCs/>
                            <w:color w:val="002060"/>
                            <w:lang w:eastAsia="lt-LT"/>
                          </w:rPr>
                        </w:pPr>
                        <w:r w:rsidRPr="00487493">
                          <w:rPr>
                            <w:rFonts w:ascii="Arial" w:eastAsia="Times New Roman" w:hAnsi="Arial" w:cs="Arial"/>
                            <w:i/>
                            <w:iCs/>
                            <w:color w:val="002060"/>
                            <w:lang w:eastAsia="lt-LT"/>
                          </w:rPr>
                          <w:t xml:space="preserve">Trukmė </w:t>
                        </w:r>
                        <w:r w:rsidR="001E5263" w:rsidRPr="00487493">
                          <w:rPr>
                            <w:rFonts w:ascii="Arial" w:eastAsia="Times New Roman" w:hAnsi="Arial" w:cs="Arial"/>
                            <w:i/>
                            <w:iCs/>
                            <w:color w:val="002060"/>
                            <w:lang w:eastAsia="lt-LT"/>
                          </w:rPr>
                          <w:t>5 min.</w:t>
                        </w:r>
                      </w:p>
                      <w:p w14:paraId="66E8ABC9" w14:textId="7D288913" w:rsidR="0004749F" w:rsidRPr="001E5263" w:rsidRDefault="0035329F" w:rsidP="00782E40">
                        <w:pPr>
                          <w:spacing w:before="120" w:after="0" w:line="240" w:lineRule="auto"/>
                          <w:rPr>
                            <w:rFonts w:ascii="Arial" w:hAnsi="Arial" w:cs="Arial"/>
                            <w:color w:val="002060"/>
                          </w:rPr>
                        </w:pPr>
                        <w:r w:rsidRPr="0035329F">
                          <w:rPr>
                            <w:rFonts w:ascii="Arial" w:eastAsia="Times New Roman" w:hAnsi="Arial" w:cs="Arial"/>
                            <w:color w:val="002060"/>
                            <w:lang w:eastAsia="lt-LT"/>
                          </w:rPr>
                          <w:t xml:space="preserve">Mokytojas pristato pagrindinius būdus, kaip dabar galima stiprinti savo energetinę nepriklausomybę (AEI, energetinis efektyvumas, elektrifikacija ir skaitmenizacija) ir kad kiekvienas </w:t>
                        </w:r>
                        <w:r w:rsidR="001A1F96" w:rsidRPr="0035329F">
                          <w:rPr>
                            <w:rFonts w:ascii="Arial" w:eastAsia="Times New Roman" w:hAnsi="Arial" w:cs="Arial"/>
                            <w:color w:val="002060"/>
                            <w:lang w:eastAsia="lt-LT"/>
                          </w:rPr>
                          <w:t xml:space="preserve">galime </w:t>
                        </w:r>
                        <w:r w:rsidRPr="0035329F">
                          <w:rPr>
                            <w:rFonts w:ascii="Arial" w:eastAsia="Times New Roman" w:hAnsi="Arial" w:cs="Arial"/>
                            <w:color w:val="002060"/>
                            <w:lang w:eastAsia="lt-LT"/>
                          </w:rPr>
                          <w:t>prie to prisidėti (pagal parengtas skaidres).</w:t>
                        </w:r>
                      </w:p>
                    </w:txbxContent>
                  </v:textbox>
                </v:shape>
              </v:group>
            </w:pict>
          </mc:Fallback>
        </mc:AlternateContent>
      </w:r>
      <w:r w:rsidR="007E4B15">
        <w:rPr>
          <w:noProof/>
        </w:rPr>
        <mc:AlternateContent>
          <mc:Choice Requires="wpg">
            <w:drawing>
              <wp:anchor distT="0" distB="0" distL="114300" distR="114300" simplePos="0" relativeHeight="251633664" behindDoc="0" locked="0" layoutInCell="1" allowOverlap="1" wp14:anchorId="21F1DD54" wp14:editId="05F770D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5170CFF1"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3C1ED1">
                                <w:rPr>
                                  <w:rFonts w:ascii="Arial" w:hAnsi="Arial" w:cs="Arial"/>
                                  <w:color w:val="FFFFFF" w:themeColor="background1"/>
                                  <w:sz w:val="32"/>
                                  <w:szCs w:val="32"/>
                                </w:rPr>
                                <w:t>Istorija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5" style="position:absolute;margin-left:-56.7pt;margin-top:11.7pt;width:232.9pt;height:38.5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">
                <v:roundrect id="Rectangle: Rounded Corners 12"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7"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5170CFF1"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3C1ED1">
                          <w:rPr>
                            <w:rFonts w:ascii="Arial" w:hAnsi="Arial" w:cs="Arial"/>
                            <w:color w:val="FFFFFF" w:themeColor="background1"/>
                            <w:sz w:val="32"/>
                            <w:szCs w:val="32"/>
                          </w:rPr>
                          <w:t>Istorija</w:t>
                        </w:r>
                      </w:p>
                    </w:txbxContent>
                  </v:textbox>
                </v:shape>
              </v:group>
            </w:pict>
          </mc:Fallback>
        </mc:AlternateContent>
      </w:r>
      <w:r w:rsidR="00F81D06">
        <w:rPr>
          <w:noProof/>
          <w:vertAlign w:val="subscript"/>
        </w:rPr>
        <mc:AlternateContent>
          <mc:Choice Requires="wpg">
            <w:drawing>
              <wp:anchor distT="0" distB="0" distL="114300" distR="114300" simplePos="0" relativeHeight="251636736" behindDoc="0" locked="0" layoutInCell="1" allowOverlap="1" wp14:anchorId="33E24D21" wp14:editId="25D4F676">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73CBFEF0"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18572E">
                                <w:rPr>
                                  <w:rFonts w:ascii="Arial" w:hAnsi="Arial" w:cs="Arial"/>
                                  <w:color w:val="FFFFFF" w:themeColor="background1"/>
                                  <w:sz w:val="32"/>
                                  <w:szCs w:val="32"/>
                                </w:rPr>
                                <w:t>10</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8" style="position:absolute;margin-left:-56.7pt;margin-top:57.1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I2Xw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">
                <v:roundrect id="Rectangle: Rounded Corners 13" o:spid="_x0000_s1039"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40"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73CBFEF0"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18572E">
                          <w:rPr>
                            <w:rFonts w:ascii="Arial" w:hAnsi="Arial" w:cs="Arial"/>
                            <w:color w:val="FFFFFF" w:themeColor="background1"/>
                            <w:sz w:val="32"/>
                            <w:szCs w:val="32"/>
                          </w:rPr>
                          <w:t>10</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A08028B" w:rsidR="003D1DCF" w:rsidRPr="003D1DCF" w:rsidRDefault="003D1DCF" w:rsidP="003D1DCF"/>
    <w:p w14:paraId="321F9331" w14:textId="6226A922" w:rsidR="003D1DCF" w:rsidRPr="003D1DCF" w:rsidRDefault="003D1DCF" w:rsidP="003D1DCF"/>
    <w:p w14:paraId="479CC28D" w14:textId="2F53E963" w:rsidR="003D1DCF" w:rsidRPr="003D1DCF" w:rsidRDefault="00384F3B" w:rsidP="007E1D6D">
      <w:pPr>
        <w:ind w:left="-426"/>
      </w:pPr>
      <w:r>
        <w:rPr>
          <w:noProof/>
          <w:lang w:val="en-US"/>
        </w:rPr>
        <mc:AlternateContent>
          <mc:Choice Requires="wpg">
            <w:drawing>
              <wp:anchor distT="0" distB="0" distL="114300" distR="114300" simplePos="0" relativeHeight="251669504" behindDoc="0" locked="0" layoutInCell="1" allowOverlap="1" wp14:anchorId="5B3D8E3A" wp14:editId="105AF4D8">
                <wp:simplePos x="0" y="0"/>
                <wp:positionH relativeFrom="column">
                  <wp:posOffset>6617970</wp:posOffset>
                </wp:positionH>
                <wp:positionV relativeFrom="paragraph">
                  <wp:posOffset>173990</wp:posOffset>
                </wp:positionV>
                <wp:extent cx="3060700" cy="2046369"/>
                <wp:effectExtent l="0" t="0" r="25400" b="11430"/>
                <wp:wrapNone/>
                <wp:docPr id="87" name="Group 87"/>
                <wp:cNvGraphicFramePr/>
                <a:graphic xmlns:a="http://schemas.openxmlformats.org/drawingml/2006/main">
                  <a:graphicData uri="http://schemas.microsoft.com/office/word/2010/wordprocessingGroup">
                    <wpg:wgp>
                      <wpg:cNvGrpSpPr/>
                      <wpg:grpSpPr>
                        <a:xfrm>
                          <a:off x="0" y="0"/>
                          <a:ext cx="3060700" cy="2046369"/>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60960" y="166804"/>
                            <a:ext cx="2999740" cy="1333678"/>
                          </a:xfrm>
                          <a:prstGeom prst="rect">
                            <a:avLst/>
                          </a:prstGeom>
                          <a:noFill/>
                          <a:ln w="6350">
                            <a:noFill/>
                          </a:ln>
                        </wps:spPr>
                        <wps:txb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78C07479" w14:textId="0C6FC84E" w:rsidR="00224CDB" w:rsidRPr="00A96BEB" w:rsidRDefault="00820817" w:rsidP="001A1F96">
                              <w:pPr>
                                <w:spacing w:after="0" w:line="240" w:lineRule="auto"/>
                                <w:jc w:val="both"/>
                                <w:rPr>
                                  <w:rFonts w:ascii="Times New Roman" w:eastAsia="Times New Roman" w:hAnsi="Times New Roman" w:cs="Times New Roman"/>
                                  <w:color w:val="002060"/>
                                  <w:sz w:val="24"/>
                                  <w:szCs w:val="24"/>
                                  <w:lang w:eastAsia="lt-LT"/>
                                </w:rPr>
                              </w:pPr>
                              <w:r>
                                <w:rPr>
                                  <w:rFonts w:ascii="Arial" w:eastAsia="Times New Roman" w:hAnsi="Arial" w:cs="Arial"/>
                                  <w:color w:val="002060"/>
                                  <w:sz w:val="24"/>
                                  <w:szCs w:val="24"/>
                                  <w:lang w:eastAsia="lt-LT"/>
                                </w:rPr>
                                <w:t>Geografija</w:t>
                              </w:r>
                              <w:r w:rsidR="00A96BEB" w:rsidRPr="00A96BEB">
                                <w:rPr>
                                  <w:rFonts w:ascii="Arial" w:eastAsia="Times New Roman" w:hAnsi="Arial" w:cs="Arial"/>
                                  <w:color w:val="002060"/>
                                  <w:sz w:val="24"/>
                                  <w:szCs w:val="24"/>
                                  <w:lang w:eastAsia="lt-LT"/>
                                </w:rPr>
                                <w:t xml:space="preserve"> (</w:t>
                              </w:r>
                              <w:r w:rsidRPr="00820817">
                                <w:rPr>
                                  <w:rFonts w:ascii="Arial" w:eastAsia="Times New Roman" w:hAnsi="Arial" w:cs="Arial"/>
                                  <w:color w:val="002060"/>
                                  <w:sz w:val="24"/>
                                  <w:szCs w:val="24"/>
                                  <w:lang w:eastAsia="lt-LT"/>
                                </w:rPr>
                                <w:t>Ekonominės veiklos Europoje</w:t>
                              </w:r>
                              <w:r>
                                <w:rPr>
                                  <w:rFonts w:ascii="Arial" w:eastAsia="Times New Roman" w:hAnsi="Arial" w:cs="Arial"/>
                                  <w:color w:val="002060"/>
                                  <w:sz w:val="24"/>
                                  <w:szCs w:val="24"/>
                                  <w:lang w:eastAsia="lt-LT"/>
                                </w:rPr>
                                <w:t xml:space="preserve">; </w:t>
                              </w:r>
                              <w:r w:rsidRPr="00820817">
                                <w:rPr>
                                  <w:rFonts w:ascii="Arial" w:eastAsia="Times New Roman" w:hAnsi="Arial" w:cs="Arial"/>
                                  <w:color w:val="002060"/>
                                  <w:sz w:val="24"/>
                                  <w:szCs w:val="24"/>
                                  <w:lang w:eastAsia="lt-LT"/>
                                </w:rPr>
                                <w:t>Gamtos ištekliai ir darnus jų naudojimas</w:t>
                              </w:r>
                              <w:r w:rsidR="00A96BEB" w:rsidRPr="00A96BEB">
                                <w:rPr>
                                  <w:rFonts w:ascii="Arial" w:eastAsia="Times New Roman" w:hAnsi="Arial" w:cs="Arial"/>
                                  <w:color w:val="002060"/>
                                  <w:sz w:val="24"/>
                                  <w:szCs w:val="24"/>
                                  <w:lang w:eastAsia="lt-LT"/>
                                </w:rPr>
                                <w:t>)</w:t>
                              </w:r>
                              <w:r w:rsidR="001A1F96">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3D8E3A" id="Group 87" o:spid="_x0000_s1041" style="position:absolute;left:0;text-align:left;margin-left:521.1pt;margin-top:13.7pt;width:241pt;height:161.15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">
                <v:roundrect id="Rectangle: Rounded Corners 82" o:spid="_x0000_s1042"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3" type="#_x0000_t202" style="position:absolute;left:609;top:1668;width:29998;height:1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78C07479" w14:textId="0C6FC84E" w:rsidR="00224CDB" w:rsidRPr="00A96BEB" w:rsidRDefault="00820817" w:rsidP="001A1F96">
                        <w:pPr>
                          <w:spacing w:after="0" w:line="240" w:lineRule="auto"/>
                          <w:jc w:val="both"/>
                          <w:rPr>
                            <w:rFonts w:ascii="Times New Roman" w:eastAsia="Times New Roman" w:hAnsi="Times New Roman" w:cs="Times New Roman"/>
                            <w:color w:val="002060"/>
                            <w:sz w:val="24"/>
                            <w:szCs w:val="24"/>
                            <w:lang w:eastAsia="lt-LT"/>
                          </w:rPr>
                        </w:pPr>
                        <w:r>
                          <w:rPr>
                            <w:rFonts w:ascii="Arial" w:eastAsia="Times New Roman" w:hAnsi="Arial" w:cs="Arial"/>
                            <w:color w:val="002060"/>
                            <w:sz w:val="24"/>
                            <w:szCs w:val="24"/>
                            <w:lang w:eastAsia="lt-LT"/>
                          </w:rPr>
                          <w:t>Geografija</w:t>
                        </w:r>
                        <w:r w:rsidR="00A96BEB" w:rsidRPr="00A96BEB">
                          <w:rPr>
                            <w:rFonts w:ascii="Arial" w:eastAsia="Times New Roman" w:hAnsi="Arial" w:cs="Arial"/>
                            <w:color w:val="002060"/>
                            <w:sz w:val="24"/>
                            <w:szCs w:val="24"/>
                            <w:lang w:eastAsia="lt-LT"/>
                          </w:rPr>
                          <w:t xml:space="preserve"> (</w:t>
                        </w:r>
                        <w:r w:rsidRPr="00820817">
                          <w:rPr>
                            <w:rFonts w:ascii="Arial" w:eastAsia="Times New Roman" w:hAnsi="Arial" w:cs="Arial"/>
                            <w:color w:val="002060"/>
                            <w:sz w:val="24"/>
                            <w:szCs w:val="24"/>
                            <w:lang w:eastAsia="lt-LT"/>
                          </w:rPr>
                          <w:t>Ekonominės veiklos Europoje</w:t>
                        </w:r>
                        <w:r>
                          <w:rPr>
                            <w:rFonts w:ascii="Arial" w:eastAsia="Times New Roman" w:hAnsi="Arial" w:cs="Arial"/>
                            <w:color w:val="002060"/>
                            <w:sz w:val="24"/>
                            <w:szCs w:val="24"/>
                            <w:lang w:eastAsia="lt-LT"/>
                          </w:rPr>
                          <w:t xml:space="preserve">; </w:t>
                        </w:r>
                        <w:r w:rsidRPr="00820817">
                          <w:rPr>
                            <w:rFonts w:ascii="Arial" w:eastAsia="Times New Roman" w:hAnsi="Arial" w:cs="Arial"/>
                            <w:color w:val="002060"/>
                            <w:sz w:val="24"/>
                            <w:szCs w:val="24"/>
                            <w:lang w:eastAsia="lt-LT"/>
                          </w:rPr>
                          <w:t>Gamtos ištekliai ir darnus jų naudojimas</w:t>
                        </w:r>
                        <w:r w:rsidR="00A96BEB" w:rsidRPr="00A96BEB">
                          <w:rPr>
                            <w:rFonts w:ascii="Arial" w:eastAsia="Times New Roman" w:hAnsi="Arial" w:cs="Arial"/>
                            <w:color w:val="002060"/>
                            <w:sz w:val="24"/>
                            <w:szCs w:val="24"/>
                            <w:lang w:eastAsia="lt-LT"/>
                          </w:rPr>
                          <w:t>)</w:t>
                        </w:r>
                        <w:r w:rsidR="001A1F96">
                          <w:rPr>
                            <w:rFonts w:ascii="Arial" w:eastAsia="Times New Roman" w:hAnsi="Arial" w:cs="Arial"/>
                            <w:color w:val="002060"/>
                            <w:sz w:val="24"/>
                            <w:szCs w:val="24"/>
                            <w:lang w:eastAsia="lt-LT"/>
                          </w:rPr>
                          <w:t>.</w:t>
                        </w:r>
                      </w:p>
                    </w:txbxContent>
                  </v:textbox>
                </v:shape>
              </v:group>
            </w:pict>
          </mc:Fallback>
        </mc:AlternateContent>
      </w: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6192" behindDoc="0" locked="0" layoutInCell="1" allowOverlap="1" wp14:anchorId="16B675EA" wp14:editId="6BF16811">
                <wp:simplePos x="0" y="0"/>
                <wp:positionH relativeFrom="column">
                  <wp:posOffset>-422910</wp:posOffset>
                </wp:positionH>
                <wp:positionV relativeFrom="paragraph">
                  <wp:posOffset>185420</wp:posOffset>
                </wp:positionV>
                <wp:extent cx="2663190" cy="1888618"/>
                <wp:effectExtent l="0" t="0" r="22860" b="16510"/>
                <wp:wrapNone/>
                <wp:docPr id="77" name="Group 77"/>
                <wp:cNvGraphicFramePr/>
                <a:graphic xmlns:a="http://schemas.openxmlformats.org/drawingml/2006/main">
                  <a:graphicData uri="http://schemas.microsoft.com/office/word/2010/wordprocessingGroup">
                    <wpg:wgp>
                      <wpg:cNvGrpSpPr/>
                      <wpg:grpSpPr>
                        <a:xfrm>
                          <a:off x="0" y="0"/>
                          <a:ext cx="2663190" cy="1888618"/>
                          <a:chOff x="0" y="0"/>
                          <a:chExt cx="2663190" cy="2105898"/>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0933" y="279581"/>
                            <a:ext cx="2494060" cy="1826317"/>
                          </a:xfrm>
                          <a:prstGeom prst="rect">
                            <a:avLst/>
                          </a:prstGeom>
                          <a:noFill/>
                          <a:ln w="6350">
                            <a:noFill/>
                          </a:ln>
                        </wps:spPr>
                        <wps:txbx>
                          <w:txbxContent>
                            <w:p w14:paraId="5AB71375" w14:textId="6C4198BC" w:rsidR="00637A72" w:rsidRDefault="00637A72" w:rsidP="00782E40">
                              <w:pPr>
                                <w:rPr>
                                  <w:rFonts w:ascii="Arial" w:hAnsi="Arial" w:cs="Arial"/>
                                  <w:b/>
                                  <w:bCs/>
                                  <w:color w:val="172E62"/>
                                  <w:sz w:val="24"/>
                                  <w:szCs w:val="24"/>
                                </w:rPr>
                              </w:pPr>
                              <w:r>
                                <w:rPr>
                                  <w:rFonts w:ascii="Arial" w:hAnsi="Arial" w:cs="Arial"/>
                                  <w:b/>
                                  <w:bCs/>
                                  <w:color w:val="172E62"/>
                                  <w:sz w:val="24"/>
                                  <w:szCs w:val="24"/>
                                </w:rPr>
                                <w:t>PAMOKOS TIKSLAS</w:t>
                              </w:r>
                            </w:p>
                            <w:p w14:paraId="08F5B551" w14:textId="74B6BB74" w:rsidR="00637A72" w:rsidRPr="00971188" w:rsidRDefault="003C375A" w:rsidP="00782E40">
                              <w:pPr>
                                <w:rPr>
                                  <w:rFonts w:ascii="Arial" w:hAnsi="Arial" w:cs="Arial"/>
                                  <w:color w:val="172E62"/>
                                  <w:sz w:val="24"/>
                                  <w:szCs w:val="24"/>
                                </w:rPr>
                              </w:pPr>
                              <w:r w:rsidRPr="003C375A">
                                <w:rPr>
                                  <w:rFonts w:ascii="Arial" w:eastAsia="Times New Roman" w:hAnsi="Arial" w:cs="Arial"/>
                                  <w:color w:val="002060"/>
                                  <w:lang w:eastAsia="lt-LT"/>
                                </w:rPr>
                                <w:t xml:space="preserve">Mokiniai gebės </w:t>
                              </w:r>
                              <w:r w:rsidR="00644C21">
                                <w:rPr>
                                  <w:rFonts w:ascii="Arial" w:eastAsia="Times New Roman" w:hAnsi="Arial" w:cs="Arial"/>
                                  <w:color w:val="002060"/>
                                  <w:lang w:eastAsia="lt-LT"/>
                                </w:rPr>
                                <w:t>paaiškinti, kas yra energetinė nepriklausomybė, kokios grėsmės kyla Lietuvoje ir Europoje ir kokia yra geriausi sprendimai, siekiant energetinės nepriklausomybės.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B675EA" id="Group 77" o:spid="_x0000_s1044" style="position:absolute;left:0;text-align:left;margin-left:-33.3pt;margin-top:14.6pt;width:209.7pt;height:148.7pt;z-index:251656192;mso-height-relative:margin" coordsize="26631,2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">
                <v:roundrect id="Rectangle: Rounded Corners 73" o:spid="_x0000_s1045"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6" type="#_x0000_t202" style="position:absolute;left:1109;top:2795;width:24940;height:18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782E40">
                        <w:pPr>
                          <w:rPr>
                            <w:rFonts w:ascii="Arial" w:hAnsi="Arial" w:cs="Arial"/>
                            <w:b/>
                            <w:bCs/>
                            <w:color w:val="172E62"/>
                            <w:sz w:val="24"/>
                            <w:szCs w:val="24"/>
                          </w:rPr>
                        </w:pPr>
                        <w:r>
                          <w:rPr>
                            <w:rFonts w:ascii="Arial" w:hAnsi="Arial" w:cs="Arial"/>
                            <w:b/>
                            <w:bCs/>
                            <w:color w:val="172E62"/>
                            <w:sz w:val="24"/>
                            <w:szCs w:val="24"/>
                          </w:rPr>
                          <w:t>PAMOKOS TIKSLAS</w:t>
                        </w:r>
                      </w:p>
                      <w:p w14:paraId="08F5B551" w14:textId="74B6BB74" w:rsidR="00637A72" w:rsidRPr="00971188" w:rsidRDefault="003C375A" w:rsidP="00782E40">
                        <w:pPr>
                          <w:rPr>
                            <w:rFonts w:ascii="Arial" w:hAnsi="Arial" w:cs="Arial"/>
                            <w:color w:val="172E62"/>
                            <w:sz w:val="24"/>
                            <w:szCs w:val="24"/>
                          </w:rPr>
                        </w:pPr>
                        <w:r w:rsidRPr="003C375A">
                          <w:rPr>
                            <w:rFonts w:ascii="Arial" w:eastAsia="Times New Roman" w:hAnsi="Arial" w:cs="Arial"/>
                            <w:color w:val="002060"/>
                            <w:lang w:eastAsia="lt-LT"/>
                          </w:rPr>
                          <w:t xml:space="preserve">Mokiniai gebės </w:t>
                        </w:r>
                        <w:r w:rsidR="00644C21">
                          <w:rPr>
                            <w:rFonts w:ascii="Arial" w:eastAsia="Times New Roman" w:hAnsi="Arial" w:cs="Arial"/>
                            <w:color w:val="002060"/>
                            <w:lang w:eastAsia="lt-LT"/>
                          </w:rPr>
                          <w:t>paaiškinti, kas yra energetinė nepriklausomybė, kokios grėsmės kyla Lietuvoje ir Europoje ir kokia yra geriausi sprendimai, siekiant energetinės nepriklausomybės.</w:t>
                        </w: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77456E2F" w:rsidR="003D1DCF" w:rsidRPr="003D1DCF" w:rsidRDefault="003D1DCF" w:rsidP="007E1D6D">
      <w:pPr>
        <w:ind w:left="-426"/>
      </w:pPr>
    </w:p>
    <w:p w14:paraId="3DFCB5E7" w14:textId="6442D2D6" w:rsidR="003D1DCF" w:rsidRPr="003D1DCF" w:rsidRDefault="003D1DCF" w:rsidP="007E1D6D">
      <w:pPr>
        <w:ind w:left="-426"/>
      </w:pPr>
    </w:p>
    <w:p w14:paraId="4E28E724" w14:textId="729F35EA" w:rsidR="003D1DCF" w:rsidRPr="003D1DCF" w:rsidRDefault="00782E40" w:rsidP="007E1D6D">
      <w:pPr>
        <w:ind w:left="-426"/>
      </w:pPr>
      <w:r>
        <w:rPr>
          <w:noProof/>
        </w:rPr>
        <mc:AlternateContent>
          <mc:Choice Requires="wpg">
            <w:drawing>
              <wp:anchor distT="0" distB="0" distL="114300" distR="114300" simplePos="0" relativeHeight="251660288" behindDoc="0" locked="0" layoutInCell="1" allowOverlap="1" wp14:anchorId="523157F3" wp14:editId="691B2612">
                <wp:simplePos x="0" y="0"/>
                <wp:positionH relativeFrom="column">
                  <wp:posOffset>-422910</wp:posOffset>
                </wp:positionH>
                <wp:positionV relativeFrom="paragraph">
                  <wp:posOffset>167005</wp:posOffset>
                </wp:positionV>
                <wp:extent cx="2663191" cy="2211551"/>
                <wp:effectExtent l="0" t="0" r="22860" b="0"/>
                <wp:wrapNone/>
                <wp:docPr id="78" name="Group 78"/>
                <wp:cNvGraphicFramePr/>
                <a:graphic xmlns:a="http://schemas.openxmlformats.org/drawingml/2006/main">
                  <a:graphicData uri="http://schemas.microsoft.com/office/word/2010/wordprocessingGroup">
                    <wpg:wgp>
                      <wpg:cNvGrpSpPr/>
                      <wpg:grpSpPr>
                        <a:xfrm>
                          <a:off x="0" y="0"/>
                          <a:ext cx="2663191" cy="2211551"/>
                          <a:chOff x="0" y="0"/>
                          <a:chExt cx="2663191" cy="2283586"/>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0933" y="319124"/>
                            <a:ext cx="2552258" cy="1964462"/>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529D3C5D" w:rsidR="007B377D" w:rsidRDefault="0018572E" w:rsidP="00487493">
                              <w:pPr>
                                <w:spacing w:after="0"/>
                                <w:rPr>
                                  <w:rFonts w:ascii="Arial" w:eastAsia="Times New Roman" w:hAnsi="Arial" w:cs="Arial"/>
                                  <w:color w:val="002060"/>
                                  <w:lang w:eastAsia="lt-LT"/>
                                </w:rPr>
                              </w:pPr>
                              <w:r w:rsidRPr="0018572E">
                                <w:rPr>
                                  <w:rFonts w:ascii="Arial" w:eastAsia="Times New Roman" w:hAnsi="Arial" w:cs="Arial"/>
                                  <w:color w:val="002060"/>
                                  <w:lang w:eastAsia="lt-LT"/>
                                </w:rPr>
                                <w:t>Globalizacija ir pasaulis po 1990-ųjų</w:t>
                              </w:r>
                              <w:r w:rsidR="00487493">
                                <w:rPr>
                                  <w:rFonts w:ascii="Arial" w:eastAsia="Times New Roman" w:hAnsi="Arial" w:cs="Arial"/>
                                  <w:color w:val="002060"/>
                                  <w:lang w:eastAsia="lt-LT"/>
                                </w:rPr>
                                <w:t>.</w:t>
                              </w:r>
                            </w:p>
                            <w:p w14:paraId="77ECD9EB" w14:textId="7521A14F" w:rsidR="0018572E" w:rsidRDefault="0018572E" w:rsidP="00487493">
                              <w:pPr>
                                <w:spacing w:after="0"/>
                                <w:rPr>
                                  <w:rFonts w:ascii="Arial" w:eastAsia="Times New Roman" w:hAnsi="Arial" w:cs="Arial"/>
                                  <w:color w:val="002060"/>
                                  <w:lang w:eastAsia="lt-LT"/>
                                </w:rPr>
                              </w:pPr>
                              <w:r>
                                <w:rPr>
                                  <w:rFonts w:ascii="Arial" w:eastAsia="Times New Roman" w:hAnsi="Arial" w:cs="Arial"/>
                                  <w:color w:val="002060"/>
                                  <w:lang w:eastAsia="lt-LT"/>
                                </w:rPr>
                                <w:t>Valstybingumas</w:t>
                              </w:r>
                              <w:r w:rsidR="00487493">
                                <w:rPr>
                                  <w:rFonts w:ascii="Arial" w:eastAsia="Times New Roman" w:hAnsi="Arial" w:cs="Arial"/>
                                  <w:color w:val="002060"/>
                                  <w:lang w:eastAsia="lt-LT"/>
                                </w:rPr>
                                <w:t>.</w:t>
                              </w:r>
                            </w:p>
                            <w:p w14:paraId="3AEF7C34" w14:textId="263658A0" w:rsidR="0018572E" w:rsidRPr="0018572E" w:rsidRDefault="0018572E" w:rsidP="00487493">
                              <w:pPr>
                                <w:spacing w:after="0"/>
                                <w:rPr>
                                  <w:rFonts w:ascii="Arial" w:eastAsia="Times New Roman" w:hAnsi="Arial" w:cs="Arial"/>
                                  <w:color w:val="002060"/>
                                  <w:lang w:eastAsia="lt-LT"/>
                                </w:rPr>
                              </w:pPr>
                              <w:r>
                                <w:rPr>
                                  <w:rFonts w:ascii="Arial" w:eastAsia="Times New Roman" w:hAnsi="Arial" w:cs="Arial"/>
                                  <w:color w:val="002060"/>
                                  <w:lang w:eastAsia="lt-LT"/>
                                </w:rPr>
                                <w:t>Žmogus ir aplinka</w:t>
                              </w:r>
                              <w:r w:rsidR="00487493">
                                <w:rPr>
                                  <w:rFonts w:ascii="Arial" w:eastAsia="Times New Roman" w:hAnsi="Arial" w:cs="Arial"/>
                                  <w:color w:val="002060"/>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3157F3" id="Group 78" o:spid="_x0000_s1047" style="position:absolute;left:0;text-align:left;margin-left:-33.3pt;margin-top:13.15pt;width:209.7pt;height:174.15pt;z-index:251660288;mso-height-relative:margin" coordsize="26631,2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">
                <v:roundrect id="Rectangle: Rounded Corners 75" o:spid="_x0000_s1048"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09;top:3191;width:25522;height:19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529D3C5D" w:rsidR="007B377D" w:rsidRDefault="0018572E" w:rsidP="00487493">
                        <w:pPr>
                          <w:spacing w:after="0"/>
                          <w:rPr>
                            <w:rFonts w:ascii="Arial" w:eastAsia="Times New Roman" w:hAnsi="Arial" w:cs="Arial"/>
                            <w:color w:val="002060"/>
                            <w:lang w:eastAsia="lt-LT"/>
                          </w:rPr>
                        </w:pPr>
                        <w:r w:rsidRPr="0018572E">
                          <w:rPr>
                            <w:rFonts w:ascii="Arial" w:eastAsia="Times New Roman" w:hAnsi="Arial" w:cs="Arial"/>
                            <w:color w:val="002060"/>
                            <w:lang w:eastAsia="lt-LT"/>
                          </w:rPr>
                          <w:t>Globalizacija ir pasaulis po 1990-ųjų</w:t>
                        </w:r>
                        <w:r w:rsidR="00487493">
                          <w:rPr>
                            <w:rFonts w:ascii="Arial" w:eastAsia="Times New Roman" w:hAnsi="Arial" w:cs="Arial"/>
                            <w:color w:val="002060"/>
                            <w:lang w:eastAsia="lt-LT"/>
                          </w:rPr>
                          <w:t>.</w:t>
                        </w:r>
                      </w:p>
                      <w:p w14:paraId="77ECD9EB" w14:textId="7521A14F" w:rsidR="0018572E" w:rsidRDefault="0018572E" w:rsidP="00487493">
                        <w:pPr>
                          <w:spacing w:after="0"/>
                          <w:rPr>
                            <w:rFonts w:ascii="Arial" w:eastAsia="Times New Roman" w:hAnsi="Arial" w:cs="Arial"/>
                            <w:color w:val="002060"/>
                            <w:lang w:eastAsia="lt-LT"/>
                          </w:rPr>
                        </w:pPr>
                        <w:r>
                          <w:rPr>
                            <w:rFonts w:ascii="Arial" w:eastAsia="Times New Roman" w:hAnsi="Arial" w:cs="Arial"/>
                            <w:color w:val="002060"/>
                            <w:lang w:eastAsia="lt-LT"/>
                          </w:rPr>
                          <w:t>Valstybingumas</w:t>
                        </w:r>
                        <w:r w:rsidR="00487493">
                          <w:rPr>
                            <w:rFonts w:ascii="Arial" w:eastAsia="Times New Roman" w:hAnsi="Arial" w:cs="Arial"/>
                            <w:color w:val="002060"/>
                            <w:lang w:eastAsia="lt-LT"/>
                          </w:rPr>
                          <w:t>.</w:t>
                        </w:r>
                      </w:p>
                      <w:p w14:paraId="3AEF7C34" w14:textId="263658A0" w:rsidR="0018572E" w:rsidRPr="0018572E" w:rsidRDefault="0018572E" w:rsidP="00487493">
                        <w:pPr>
                          <w:spacing w:after="0"/>
                          <w:rPr>
                            <w:rFonts w:ascii="Arial" w:eastAsia="Times New Roman" w:hAnsi="Arial" w:cs="Arial"/>
                            <w:color w:val="002060"/>
                            <w:lang w:eastAsia="lt-LT"/>
                          </w:rPr>
                        </w:pPr>
                        <w:r>
                          <w:rPr>
                            <w:rFonts w:ascii="Arial" w:eastAsia="Times New Roman" w:hAnsi="Arial" w:cs="Arial"/>
                            <w:color w:val="002060"/>
                            <w:lang w:eastAsia="lt-LT"/>
                          </w:rPr>
                          <w:t>Žmogus ir aplinka</w:t>
                        </w:r>
                        <w:r w:rsidR="00487493">
                          <w:rPr>
                            <w:rFonts w:ascii="Arial" w:eastAsia="Times New Roman" w:hAnsi="Arial" w:cs="Arial"/>
                            <w:color w:val="002060"/>
                            <w:lang w:eastAsia="lt-LT"/>
                          </w:rPr>
                          <w:t>.</w:t>
                        </w:r>
                      </w:p>
                    </w:txbxContent>
                  </v:textbox>
                </v:shape>
              </v:group>
            </w:pict>
          </mc:Fallback>
        </mc:AlternateContent>
      </w:r>
    </w:p>
    <w:p w14:paraId="105C4628" w14:textId="78C60816" w:rsidR="003D1DCF" w:rsidRPr="003D1DCF" w:rsidRDefault="003D1DCF" w:rsidP="007E1D6D">
      <w:pPr>
        <w:ind w:left="-426"/>
      </w:pPr>
    </w:p>
    <w:p w14:paraId="6BE5C18E" w14:textId="7270052B"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7674221C"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2"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3"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4"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5" o:title=""/>
                </v:shape>
              </v:group>
            </w:pict>
          </mc:Fallback>
        </mc:AlternateContent>
      </w:r>
    </w:p>
    <w:p w14:paraId="28B756FF" w14:textId="1F3453C0" w:rsidR="003D1DCF" w:rsidRDefault="00935D44" w:rsidP="007E1D6D">
      <w:pPr>
        <w:ind w:left="-426"/>
        <w:rPr>
          <w:vertAlign w:val="subscript"/>
        </w:rPr>
      </w:pPr>
      <w:r>
        <w:rPr>
          <w:noProof/>
          <w:vertAlign w:val="subscript"/>
        </w:rPr>
        <mc:AlternateContent>
          <mc:Choice Requires="wpg">
            <w:drawing>
              <wp:anchor distT="0" distB="0" distL="114300" distR="114300" simplePos="0" relativeHeight="251682816" behindDoc="0" locked="0" layoutInCell="1" allowOverlap="1" wp14:anchorId="0D54870E" wp14:editId="5317E80D">
                <wp:simplePos x="0" y="0"/>
                <wp:positionH relativeFrom="column">
                  <wp:posOffset>2404110</wp:posOffset>
                </wp:positionH>
                <wp:positionV relativeFrom="paragraph">
                  <wp:posOffset>106680</wp:posOffset>
                </wp:positionV>
                <wp:extent cx="4046855" cy="2086919"/>
                <wp:effectExtent l="0" t="0" r="10795" b="0"/>
                <wp:wrapNone/>
                <wp:docPr id="69" name="Group 69"/>
                <wp:cNvGraphicFramePr/>
                <a:graphic xmlns:a="http://schemas.openxmlformats.org/drawingml/2006/main">
                  <a:graphicData uri="http://schemas.microsoft.com/office/word/2010/wordprocessingGroup">
                    <wpg:wgp>
                      <wpg:cNvGrpSpPr/>
                      <wpg:grpSpPr>
                        <a:xfrm>
                          <a:off x="0" y="0"/>
                          <a:ext cx="4046855" cy="2086919"/>
                          <a:chOff x="0" y="373380"/>
                          <a:chExt cx="4046855" cy="1728454"/>
                        </a:xfrm>
                      </wpg:grpSpPr>
                      <wps:wsp>
                        <wps:cNvPr id="67" name="Rectangle: Rounded Corners 67"/>
                        <wps:cNvSpPr/>
                        <wps:spPr>
                          <a:xfrm>
                            <a:off x="0" y="373380"/>
                            <a:ext cx="4046855" cy="1148811"/>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11318" y="466455"/>
                            <a:ext cx="3911600" cy="1635379"/>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3F945AB2" w:rsidR="00E001EA" w:rsidRPr="00C24B77" w:rsidRDefault="00935D44" w:rsidP="003C375A">
                              <w:pPr>
                                <w:spacing w:after="0" w:line="240" w:lineRule="auto"/>
                                <w:jc w:val="both"/>
                                <w:rPr>
                                  <w:rFonts w:ascii="Times New Roman" w:eastAsia="Times New Roman" w:hAnsi="Times New Roman" w:cs="Times New Roman"/>
                                  <w:color w:val="002060"/>
                                  <w:lang w:eastAsia="lt-LT"/>
                                </w:rPr>
                              </w:pPr>
                              <w:r>
                                <w:rPr>
                                  <w:rFonts w:ascii="Arial" w:hAnsi="Arial" w:cs="Arial"/>
                                  <w:color w:val="002060"/>
                                </w:rPr>
                                <w:t>Mokiniai sugeba paaiškinti, kas yra energetinė nepriklausomybė, įvardija didžiausias grėsmes Lietuvos energetinei nepriklausomybei bei svarbiausius būdus, kurie gali padėti</w:t>
                              </w:r>
                              <w:r w:rsidR="001A1F96">
                                <w:rPr>
                                  <w:rFonts w:ascii="Arial" w:hAnsi="Arial" w:cs="Arial"/>
                                  <w:color w:val="002060"/>
                                </w:rPr>
                                <w:t xml:space="preserve"> jos </w:t>
                              </w:r>
                              <w:r>
                                <w:rPr>
                                  <w:rFonts w:ascii="Arial" w:hAnsi="Arial" w:cs="Arial"/>
                                  <w:color w:val="002060"/>
                                </w:rPr>
                                <w:t>siekiant.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50" style="position:absolute;left:0;text-align:left;margin-left:189.3pt;margin-top:8.4pt;width:318.65pt;height:164.3pt;z-index:251682816;mso-height-relative:margin" coordorigin=",3733" coordsize="40468,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">
                <v:roundrect id="Rectangle: Rounded Corners 67" o:spid="_x0000_s1051" style="position:absolute;top:3733;width:40468;height:11488;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1113;top:4664;width:39116;height:16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3F945AB2" w:rsidR="00E001EA" w:rsidRPr="00C24B77" w:rsidRDefault="00935D44" w:rsidP="003C375A">
                        <w:pPr>
                          <w:spacing w:after="0" w:line="240" w:lineRule="auto"/>
                          <w:jc w:val="both"/>
                          <w:rPr>
                            <w:rFonts w:ascii="Times New Roman" w:eastAsia="Times New Roman" w:hAnsi="Times New Roman" w:cs="Times New Roman"/>
                            <w:color w:val="002060"/>
                            <w:lang w:eastAsia="lt-LT"/>
                          </w:rPr>
                        </w:pPr>
                        <w:r>
                          <w:rPr>
                            <w:rFonts w:ascii="Arial" w:hAnsi="Arial" w:cs="Arial"/>
                            <w:color w:val="002060"/>
                          </w:rPr>
                          <w:t>Mokiniai sugeba paaiškinti, kas yra energetinė nepriklausomybė, įvardija didžiausias grėsmes Lietuvos energetinei nepriklausomybei bei svarbiausius būdus, kurie gali padėti</w:t>
                        </w:r>
                        <w:r w:rsidR="001A1F96">
                          <w:rPr>
                            <w:rFonts w:ascii="Arial" w:hAnsi="Arial" w:cs="Arial"/>
                            <w:color w:val="002060"/>
                          </w:rPr>
                          <w:t xml:space="preserve"> jos </w:t>
                        </w:r>
                        <w:r>
                          <w:rPr>
                            <w:rFonts w:ascii="Arial" w:hAnsi="Arial" w:cs="Arial"/>
                            <w:color w:val="002060"/>
                          </w:rPr>
                          <w:t>siekiant.</w:t>
                        </w:r>
                      </w:p>
                    </w:txbxContent>
                  </v:textbox>
                </v:shape>
              </v:group>
            </w:pict>
          </mc:Fallback>
        </mc:AlternateContent>
      </w:r>
    </w:p>
    <w:p w14:paraId="0829ED4C" w14:textId="10B58823" w:rsidR="003D1DCF" w:rsidRDefault="003D1DCF" w:rsidP="007E1D6D">
      <w:pPr>
        <w:tabs>
          <w:tab w:val="left" w:pos="3293"/>
        </w:tabs>
        <w:ind w:left="-426"/>
      </w:pPr>
      <w:r>
        <w:tab/>
      </w:r>
    </w:p>
    <w:p w14:paraId="1FF9B166" w14:textId="596B9114"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Pr="0018572E" w:rsidRDefault="007E1D6D" w:rsidP="007E1D6D">
      <w:pPr>
        <w:tabs>
          <w:tab w:val="left" w:pos="3293"/>
        </w:tabs>
        <w:ind w:left="-426"/>
        <w:rPr>
          <w:lang w:val="en-US"/>
        </w:rPr>
      </w:pPr>
    </w:p>
    <w:p w14:paraId="09169AB3" w14:textId="0D75D075" w:rsidR="00573B79" w:rsidRDefault="00573B79" w:rsidP="00D334C8">
      <w:pPr>
        <w:tabs>
          <w:tab w:val="left" w:pos="3293"/>
        </w:tabs>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1D7851F2" w:rsidR="00573B79" w:rsidRPr="00ED3AEC" w:rsidRDefault="003C1ED1" w:rsidP="00573B79">
                                <w:pPr>
                                  <w:rPr>
                                    <w:rFonts w:ascii="Arial" w:hAnsi="Arial" w:cs="Arial"/>
                                    <w:b/>
                                    <w:bCs/>
                                    <w:color w:val="172E62"/>
                                    <w:sz w:val="36"/>
                                    <w:szCs w:val="36"/>
                                  </w:rPr>
                                </w:pPr>
                                <w:r>
                                  <w:rPr>
                                    <w:rFonts w:ascii="Arial" w:hAnsi="Arial" w:cs="Arial"/>
                                    <w:b/>
                                    <w:bCs/>
                                    <w:color w:val="172E62"/>
                                    <w:sz w:val="36"/>
                                    <w:szCs w:val="36"/>
                                  </w:rPr>
                                  <w:t>Įžanga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5576B670"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C845AC">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3" style="position:absolute;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4"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6" o:title=""/>
                </v:shape>
                <v:group id="Group 4" o:spid="_x0000_s1055"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6"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1D7851F2" w:rsidR="00573B79" w:rsidRPr="00ED3AEC" w:rsidRDefault="003C1ED1" w:rsidP="00573B79">
                          <w:pPr>
                            <w:rPr>
                              <w:rFonts w:ascii="Arial" w:hAnsi="Arial" w:cs="Arial"/>
                              <w:b/>
                              <w:bCs/>
                              <w:color w:val="172E62"/>
                              <w:sz w:val="36"/>
                              <w:szCs w:val="36"/>
                            </w:rPr>
                          </w:pPr>
                          <w:r>
                            <w:rPr>
                              <w:rFonts w:ascii="Arial" w:hAnsi="Arial" w:cs="Arial"/>
                              <w:b/>
                              <w:bCs/>
                              <w:color w:val="172E62"/>
                              <w:sz w:val="36"/>
                              <w:szCs w:val="36"/>
                            </w:rPr>
                            <w:t>Įžanga</w:t>
                          </w:r>
                        </w:p>
                      </w:txbxContent>
                    </v:textbox>
                  </v:shape>
                  <v:shape id="Text Box 6" o:spid="_x0000_s105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5576B670"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C845AC">
                            <w:rPr>
                              <w:rFonts w:ascii="Arial" w:hAnsi="Arial" w:cs="Arial"/>
                              <w:i/>
                              <w:iCs/>
                              <w:color w:val="172E62"/>
                              <w:sz w:val="24"/>
                              <w:szCs w:val="24"/>
                              <w:lang w:val="en-US" w:eastAsia="zh-CN"/>
                            </w:rPr>
                            <w:t>1</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62B7C2CC">
                <wp:simplePos x="0" y="0"/>
                <wp:positionH relativeFrom="column">
                  <wp:posOffset>-308610</wp:posOffset>
                </wp:positionH>
                <wp:positionV relativeFrom="paragraph">
                  <wp:posOffset>128270</wp:posOffset>
                </wp:positionV>
                <wp:extent cx="9951720" cy="13792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1379220"/>
                        </a:xfrm>
                        <a:prstGeom prst="rect">
                          <a:avLst/>
                        </a:prstGeom>
                        <a:noFill/>
                        <a:ln w="6350">
                          <a:noFill/>
                        </a:ln>
                      </wps:spPr>
                      <wps:txbx>
                        <w:txbxContent>
                          <w:p w14:paraId="50BF261F" w14:textId="502652CB" w:rsidR="001A1F96" w:rsidRPr="001A1F96" w:rsidRDefault="00C845AC" w:rsidP="001A1F96">
                            <w:pPr>
                              <w:pStyle w:val="ListParagraph"/>
                              <w:numPr>
                                <w:ilvl w:val="0"/>
                                <w:numId w:val="11"/>
                              </w:numPr>
                              <w:ind w:left="284"/>
                              <w:jc w:val="both"/>
                              <w:rPr>
                                <w:rFonts w:ascii="Arial" w:hAnsi="Arial" w:cs="Arial"/>
                                <w:b/>
                                <w:bCs/>
                                <w:color w:val="002060"/>
                                <w:sz w:val="24"/>
                                <w:szCs w:val="24"/>
                              </w:rPr>
                            </w:pPr>
                            <w:r w:rsidRPr="001A1F96">
                              <w:rPr>
                                <w:rFonts w:ascii="Arial" w:hAnsi="Arial" w:cs="Arial"/>
                                <w:b/>
                                <w:bCs/>
                                <w:color w:val="002060"/>
                                <w:sz w:val="24"/>
                                <w:szCs w:val="24"/>
                              </w:rPr>
                              <w:t>Įžanga</w:t>
                            </w:r>
                            <w:r w:rsidR="001A1F96" w:rsidRPr="001A1F96">
                              <w:rPr>
                                <w:rFonts w:ascii="Arial" w:hAnsi="Arial" w:cs="Arial"/>
                                <w:b/>
                                <w:bCs/>
                                <w:color w:val="002060"/>
                                <w:sz w:val="24"/>
                                <w:szCs w:val="24"/>
                              </w:rPr>
                              <w:t>.</w:t>
                            </w:r>
                          </w:p>
                          <w:p w14:paraId="16290C1E" w14:textId="438B69A0" w:rsidR="00573B79" w:rsidRPr="001A1F96" w:rsidRDefault="00C845AC" w:rsidP="001A1F96">
                            <w:pPr>
                              <w:pStyle w:val="ListParagraph"/>
                              <w:ind w:left="284"/>
                              <w:jc w:val="both"/>
                              <w:rPr>
                                <w:rFonts w:ascii="Arial" w:hAnsi="Arial" w:cs="Arial"/>
                                <w:color w:val="002060"/>
                                <w:sz w:val="24"/>
                                <w:szCs w:val="24"/>
                              </w:rPr>
                            </w:pPr>
                            <w:r w:rsidRPr="001A1F96">
                              <w:rPr>
                                <w:rFonts w:ascii="Arial" w:hAnsi="Arial" w:cs="Arial"/>
                                <w:color w:val="002060"/>
                                <w:sz w:val="24"/>
                                <w:szCs w:val="24"/>
                              </w:rPr>
                              <w:t>Energetinė nepriklausomybė –</w:t>
                            </w:r>
                            <w:r w:rsidR="001A1F96">
                              <w:rPr>
                                <w:rFonts w:ascii="Arial" w:hAnsi="Arial" w:cs="Arial"/>
                                <w:color w:val="002060"/>
                                <w:sz w:val="24"/>
                                <w:szCs w:val="24"/>
                              </w:rPr>
                              <w:t xml:space="preserve"> </w:t>
                            </w:r>
                            <w:r w:rsidRPr="001A1F96">
                              <w:rPr>
                                <w:rFonts w:ascii="Arial" w:hAnsi="Arial" w:cs="Arial"/>
                                <w:color w:val="002060"/>
                                <w:sz w:val="24"/>
                                <w:szCs w:val="24"/>
                              </w:rPr>
                              <w:t xml:space="preserve">viena iš pagrindinių Lietuvos </w:t>
                            </w:r>
                            <w:r w:rsidR="001A1F96">
                              <w:rPr>
                                <w:rFonts w:ascii="Arial" w:hAnsi="Arial" w:cs="Arial"/>
                                <w:color w:val="002060"/>
                                <w:sz w:val="24"/>
                                <w:szCs w:val="24"/>
                              </w:rPr>
                              <w:t>siekiamybių</w:t>
                            </w:r>
                            <w:r w:rsidRPr="001A1F96">
                              <w:rPr>
                                <w:rFonts w:ascii="Arial" w:hAnsi="Arial" w:cs="Arial"/>
                                <w:color w:val="002060"/>
                                <w:sz w:val="24"/>
                                <w:szCs w:val="24"/>
                              </w:rPr>
                              <w:t xml:space="preserve"> nuo pat nepriklausomybės atkūrimo pradžios. Po Sovietų Sąjungos griūties Lietuvos ekonomika bei energetikos sektorius vis dar buvo itin priklausomas nuo Rusijos. Dar 1990</w:t>
                            </w:r>
                            <w:r w:rsidR="001A1F96">
                              <w:rPr>
                                <w:rFonts w:ascii="Arial" w:hAnsi="Arial" w:cs="Arial"/>
                                <w:color w:val="002060"/>
                                <w:sz w:val="24"/>
                                <w:szCs w:val="24"/>
                              </w:rPr>
                              <w:t> </w:t>
                            </w:r>
                            <w:r w:rsidRPr="001A1F96">
                              <w:rPr>
                                <w:rFonts w:ascii="Arial" w:hAnsi="Arial" w:cs="Arial"/>
                                <w:color w:val="002060"/>
                                <w:sz w:val="24"/>
                                <w:szCs w:val="24"/>
                              </w:rPr>
                              <w:t>m. ekonominė blokada aiškiai parodė, kad tokia priklausomyb</w:t>
                            </w:r>
                            <w:r w:rsidR="001A1F96">
                              <w:rPr>
                                <w:rFonts w:ascii="Arial" w:hAnsi="Arial" w:cs="Arial"/>
                                <w:color w:val="002060"/>
                                <w:sz w:val="24"/>
                                <w:szCs w:val="24"/>
                              </w:rPr>
                              <w:t>e</w:t>
                            </w:r>
                            <w:r w:rsidRPr="001A1F96">
                              <w:rPr>
                                <w:rFonts w:ascii="Arial" w:hAnsi="Arial" w:cs="Arial"/>
                                <w:color w:val="002060"/>
                                <w:sz w:val="24"/>
                                <w:szCs w:val="24"/>
                              </w:rPr>
                              <w:t xml:space="preserve"> gali būti naudojamasi (</w:t>
                            </w:r>
                            <w:hyperlink r:id="rId17" w:history="1">
                              <w:r w:rsidRPr="001A1F96">
                                <w:rPr>
                                  <w:rStyle w:val="Hyperlink"/>
                                  <w:rFonts w:ascii="Arial" w:eastAsia="Times New Roman" w:hAnsi="Arial" w:cs="Arial"/>
                                  <w:color w:val="928DF2"/>
                                  <w:sz w:val="24"/>
                                  <w:szCs w:val="24"/>
                                  <w:u w:val="none"/>
                                  <w:lang w:eastAsia="lt-LT"/>
                                </w:rPr>
                                <w:t>LRT straipsnis, kuriame kalbinamas istorikas A. Jakubčionis</w:t>
                              </w:r>
                            </w:hyperlink>
                            <w:r w:rsidRPr="001A1F96">
                              <w:rPr>
                                <w:rFonts w:ascii="Arial" w:hAnsi="Arial" w:cs="Arial"/>
                                <w:color w:val="002060"/>
                                <w:sz w:val="24"/>
                                <w:szCs w:val="24"/>
                              </w:rPr>
                              <w:t>). Rusija siekė trikdyti įvairių Lietuvos energetikos projektų įgyvendinimą</w:t>
                            </w:r>
                            <w:r w:rsidR="001A1F96">
                              <w:rPr>
                                <w:rFonts w:ascii="Arial" w:hAnsi="Arial" w:cs="Arial"/>
                                <w:color w:val="002060"/>
                                <w:sz w:val="24"/>
                                <w:szCs w:val="24"/>
                              </w:rPr>
                              <w:t> </w:t>
                            </w:r>
                            <w:r w:rsidRPr="001A1F96">
                              <w:rPr>
                                <w:rFonts w:ascii="Arial" w:hAnsi="Arial" w:cs="Arial"/>
                                <w:color w:val="002060"/>
                                <w:sz w:val="24"/>
                                <w:szCs w:val="24"/>
                              </w:rPr>
                              <w:t>– apie kelis iš jų šiandien pakalbėsime detaliau.</w:t>
                            </w:r>
                          </w:p>
                          <w:p w14:paraId="2A8FD4D1" w14:textId="364F8957" w:rsidR="00C845AC" w:rsidRPr="00C845AC" w:rsidRDefault="00C845AC" w:rsidP="00C845AC">
                            <w:pPr>
                              <w:rPr>
                                <w:rFonts w:ascii="Arial" w:hAnsi="Arial" w:cs="Arial"/>
                                <w:color w:val="002060"/>
                                <w:sz w:val="24"/>
                                <w:szCs w:val="24"/>
                              </w:rPr>
                            </w:pPr>
                            <w:r w:rsidRPr="00C845AC">
                              <w:rPr>
                                <w:rFonts w:ascii="Arial" w:hAnsi="Arial" w:cs="Arial"/>
                                <w:color w:val="002060"/>
                                <w:sz w:val="24"/>
                                <w:szCs w:val="24"/>
                              </w:rPr>
                              <w:t xml:space="preserve">Papildoma informacija </w:t>
                            </w:r>
                            <w:hyperlink r:id="rId18" w:history="1">
                              <w:r w:rsidRPr="005139B9">
                                <w:rPr>
                                  <w:rStyle w:val="Hyperlink"/>
                                  <w:rFonts w:ascii="Arial" w:eastAsia="Times New Roman" w:hAnsi="Arial" w:cs="Arial"/>
                                  <w:color w:val="928DF2"/>
                                  <w:sz w:val="24"/>
                                  <w:szCs w:val="24"/>
                                  <w:u w:val="none"/>
                                  <w:lang w:eastAsia="lt-LT"/>
                                </w:rPr>
                                <w:t>kontekstui apie SGD</w:t>
                              </w:r>
                            </w:hyperlink>
                            <w:r w:rsidRPr="00C845AC">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8" type="#_x0000_t202" style="position:absolute;margin-left:-24.3pt;margin-top:10.1pt;width:783.6pt;height:10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" filled="f" stroked="f" strokeweight=".5pt">
                <v:textbox>
                  <w:txbxContent>
                    <w:p w14:paraId="50BF261F" w14:textId="502652CB" w:rsidR="001A1F96" w:rsidRPr="001A1F96" w:rsidRDefault="00C845AC" w:rsidP="001A1F96">
                      <w:pPr>
                        <w:pStyle w:val="ListParagraph"/>
                        <w:numPr>
                          <w:ilvl w:val="0"/>
                          <w:numId w:val="11"/>
                        </w:numPr>
                        <w:ind w:left="284"/>
                        <w:jc w:val="both"/>
                        <w:rPr>
                          <w:rFonts w:ascii="Arial" w:hAnsi="Arial" w:cs="Arial"/>
                          <w:b/>
                          <w:bCs/>
                          <w:color w:val="002060"/>
                          <w:sz w:val="24"/>
                          <w:szCs w:val="24"/>
                        </w:rPr>
                      </w:pPr>
                      <w:r w:rsidRPr="001A1F96">
                        <w:rPr>
                          <w:rFonts w:ascii="Arial" w:hAnsi="Arial" w:cs="Arial"/>
                          <w:b/>
                          <w:bCs/>
                          <w:color w:val="002060"/>
                          <w:sz w:val="24"/>
                          <w:szCs w:val="24"/>
                        </w:rPr>
                        <w:t>Įžanga</w:t>
                      </w:r>
                      <w:r w:rsidR="001A1F96" w:rsidRPr="001A1F96">
                        <w:rPr>
                          <w:rFonts w:ascii="Arial" w:hAnsi="Arial" w:cs="Arial"/>
                          <w:b/>
                          <w:bCs/>
                          <w:color w:val="002060"/>
                          <w:sz w:val="24"/>
                          <w:szCs w:val="24"/>
                        </w:rPr>
                        <w:t>.</w:t>
                      </w:r>
                    </w:p>
                    <w:p w14:paraId="16290C1E" w14:textId="438B69A0" w:rsidR="00573B79" w:rsidRPr="001A1F96" w:rsidRDefault="00C845AC" w:rsidP="001A1F96">
                      <w:pPr>
                        <w:pStyle w:val="ListParagraph"/>
                        <w:ind w:left="284"/>
                        <w:jc w:val="both"/>
                        <w:rPr>
                          <w:rFonts w:ascii="Arial" w:hAnsi="Arial" w:cs="Arial"/>
                          <w:color w:val="002060"/>
                          <w:sz w:val="24"/>
                          <w:szCs w:val="24"/>
                        </w:rPr>
                      </w:pPr>
                      <w:r w:rsidRPr="001A1F96">
                        <w:rPr>
                          <w:rFonts w:ascii="Arial" w:hAnsi="Arial" w:cs="Arial"/>
                          <w:color w:val="002060"/>
                          <w:sz w:val="24"/>
                          <w:szCs w:val="24"/>
                        </w:rPr>
                        <w:t>Energetinė nepriklausomybė –</w:t>
                      </w:r>
                      <w:r w:rsidR="001A1F96">
                        <w:rPr>
                          <w:rFonts w:ascii="Arial" w:hAnsi="Arial" w:cs="Arial"/>
                          <w:color w:val="002060"/>
                          <w:sz w:val="24"/>
                          <w:szCs w:val="24"/>
                        </w:rPr>
                        <w:t xml:space="preserve"> </w:t>
                      </w:r>
                      <w:r w:rsidRPr="001A1F96">
                        <w:rPr>
                          <w:rFonts w:ascii="Arial" w:hAnsi="Arial" w:cs="Arial"/>
                          <w:color w:val="002060"/>
                          <w:sz w:val="24"/>
                          <w:szCs w:val="24"/>
                        </w:rPr>
                        <w:t xml:space="preserve">viena iš pagrindinių Lietuvos </w:t>
                      </w:r>
                      <w:r w:rsidR="001A1F96">
                        <w:rPr>
                          <w:rFonts w:ascii="Arial" w:hAnsi="Arial" w:cs="Arial"/>
                          <w:color w:val="002060"/>
                          <w:sz w:val="24"/>
                          <w:szCs w:val="24"/>
                        </w:rPr>
                        <w:t>siekiamybių</w:t>
                      </w:r>
                      <w:r w:rsidRPr="001A1F96">
                        <w:rPr>
                          <w:rFonts w:ascii="Arial" w:hAnsi="Arial" w:cs="Arial"/>
                          <w:color w:val="002060"/>
                          <w:sz w:val="24"/>
                          <w:szCs w:val="24"/>
                        </w:rPr>
                        <w:t xml:space="preserve"> nuo pat nepriklausomybės atkūrimo pradžios. Po Sovietų Sąjungos griūties Lietuvos ekonomika bei energetikos sektorius vis dar buvo itin priklausomas nuo Rusijos. Dar 1990</w:t>
                      </w:r>
                      <w:r w:rsidR="001A1F96">
                        <w:rPr>
                          <w:rFonts w:ascii="Arial" w:hAnsi="Arial" w:cs="Arial"/>
                          <w:color w:val="002060"/>
                          <w:sz w:val="24"/>
                          <w:szCs w:val="24"/>
                        </w:rPr>
                        <w:t> </w:t>
                      </w:r>
                      <w:r w:rsidRPr="001A1F96">
                        <w:rPr>
                          <w:rFonts w:ascii="Arial" w:hAnsi="Arial" w:cs="Arial"/>
                          <w:color w:val="002060"/>
                          <w:sz w:val="24"/>
                          <w:szCs w:val="24"/>
                        </w:rPr>
                        <w:t>m. ekonominė blokada aiškiai parodė, kad tokia priklausomyb</w:t>
                      </w:r>
                      <w:r w:rsidR="001A1F96">
                        <w:rPr>
                          <w:rFonts w:ascii="Arial" w:hAnsi="Arial" w:cs="Arial"/>
                          <w:color w:val="002060"/>
                          <w:sz w:val="24"/>
                          <w:szCs w:val="24"/>
                        </w:rPr>
                        <w:t>e</w:t>
                      </w:r>
                      <w:r w:rsidRPr="001A1F96">
                        <w:rPr>
                          <w:rFonts w:ascii="Arial" w:hAnsi="Arial" w:cs="Arial"/>
                          <w:color w:val="002060"/>
                          <w:sz w:val="24"/>
                          <w:szCs w:val="24"/>
                        </w:rPr>
                        <w:t xml:space="preserve"> gali būti naudojamasi (</w:t>
                      </w:r>
                      <w:hyperlink r:id="rId19" w:history="1">
                        <w:r w:rsidRPr="001A1F96">
                          <w:rPr>
                            <w:rStyle w:val="Hyperlink"/>
                            <w:rFonts w:ascii="Arial" w:eastAsia="Times New Roman" w:hAnsi="Arial" w:cs="Arial"/>
                            <w:color w:val="928DF2"/>
                            <w:sz w:val="24"/>
                            <w:szCs w:val="24"/>
                            <w:u w:val="none"/>
                            <w:lang w:eastAsia="lt-LT"/>
                          </w:rPr>
                          <w:t>LRT straipsnis, kuriame kalbinamas istorikas A. Jakubčionis</w:t>
                        </w:r>
                      </w:hyperlink>
                      <w:r w:rsidRPr="001A1F96">
                        <w:rPr>
                          <w:rFonts w:ascii="Arial" w:hAnsi="Arial" w:cs="Arial"/>
                          <w:color w:val="002060"/>
                          <w:sz w:val="24"/>
                          <w:szCs w:val="24"/>
                        </w:rPr>
                        <w:t>). Rusija siekė trikdyti įvairių Lietuvos energetikos projektų įgyvendinimą</w:t>
                      </w:r>
                      <w:r w:rsidR="001A1F96">
                        <w:rPr>
                          <w:rFonts w:ascii="Arial" w:hAnsi="Arial" w:cs="Arial"/>
                          <w:color w:val="002060"/>
                          <w:sz w:val="24"/>
                          <w:szCs w:val="24"/>
                        </w:rPr>
                        <w:t> </w:t>
                      </w:r>
                      <w:r w:rsidRPr="001A1F96">
                        <w:rPr>
                          <w:rFonts w:ascii="Arial" w:hAnsi="Arial" w:cs="Arial"/>
                          <w:color w:val="002060"/>
                          <w:sz w:val="24"/>
                          <w:szCs w:val="24"/>
                        </w:rPr>
                        <w:t>– apie kelis iš jų šiandien pakalbėsime detaliau.</w:t>
                      </w:r>
                    </w:p>
                    <w:p w14:paraId="2A8FD4D1" w14:textId="364F8957" w:rsidR="00C845AC" w:rsidRPr="00C845AC" w:rsidRDefault="00C845AC" w:rsidP="00C845AC">
                      <w:pPr>
                        <w:rPr>
                          <w:rFonts w:ascii="Arial" w:hAnsi="Arial" w:cs="Arial"/>
                          <w:color w:val="002060"/>
                          <w:sz w:val="24"/>
                          <w:szCs w:val="24"/>
                        </w:rPr>
                      </w:pPr>
                      <w:r w:rsidRPr="00C845AC">
                        <w:rPr>
                          <w:rFonts w:ascii="Arial" w:hAnsi="Arial" w:cs="Arial"/>
                          <w:color w:val="002060"/>
                          <w:sz w:val="24"/>
                          <w:szCs w:val="24"/>
                        </w:rPr>
                        <w:t xml:space="preserve">Papildoma informacija </w:t>
                      </w:r>
                      <w:hyperlink r:id="rId20" w:history="1">
                        <w:r w:rsidRPr="005139B9">
                          <w:rPr>
                            <w:rStyle w:val="Hyperlink"/>
                            <w:rFonts w:ascii="Arial" w:eastAsia="Times New Roman" w:hAnsi="Arial" w:cs="Arial"/>
                            <w:color w:val="928DF2"/>
                            <w:sz w:val="24"/>
                            <w:szCs w:val="24"/>
                            <w:u w:val="none"/>
                            <w:lang w:eastAsia="lt-LT"/>
                          </w:rPr>
                          <w:t>kontekstui apie SGD</w:t>
                        </w:r>
                      </w:hyperlink>
                      <w:r w:rsidRPr="00C845AC">
                        <w:rPr>
                          <w:rFonts w:ascii="Arial" w:hAnsi="Arial" w:cs="Arial"/>
                          <w:color w:val="002060"/>
                          <w:sz w:val="24"/>
                          <w:szCs w:val="24"/>
                        </w:rPr>
                        <w:t>.</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783B8A23" w14:textId="6D6F6CE7" w:rsidR="00573B79" w:rsidRPr="006A2464" w:rsidRDefault="00573B79" w:rsidP="00573B79"/>
    <w:p w14:paraId="05EDE26F" w14:textId="77777777" w:rsidR="00C845AC" w:rsidRDefault="00C845AC" w:rsidP="00573B79"/>
    <w:p w14:paraId="1F2F4891" w14:textId="382BDDEF" w:rsidR="00573B79" w:rsidRPr="006A2464" w:rsidRDefault="00043E04" w:rsidP="00573B79">
      <w:r>
        <w:rPr>
          <w:noProof/>
        </w:rPr>
        <mc:AlternateContent>
          <mc:Choice Requires="wpg">
            <w:drawing>
              <wp:anchor distT="0" distB="0" distL="114300" distR="114300" simplePos="0" relativeHeight="251724800" behindDoc="0" locked="0" layoutInCell="1" allowOverlap="1" wp14:anchorId="2A56A337" wp14:editId="04E702C9">
                <wp:simplePos x="0" y="0"/>
                <wp:positionH relativeFrom="column">
                  <wp:posOffset>-221615</wp:posOffset>
                </wp:positionH>
                <wp:positionV relativeFrom="paragraph">
                  <wp:posOffset>81753</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5B803C71"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27EB292B"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EE5970">
                                  <w:rPr>
                                    <w:rFonts w:ascii="Arial" w:hAnsi="Arial" w:cs="Arial"/>
                                    <w:i/>
                                    <w:iCs/>
                                    <w:color w:val="172E62"/>
                                    <w:sz w:val="24"/>
                                    <w:szCs w:val="24"/>
                                    <w:lang w:val="en-US" w:eastAsia="zh-CN"/>
                                  </w:rPr>
                                  <w:t>3</w:t>
                                </w:r>
                                <w:r w:rsidR="00C845AC">
                                  <w:rPr>
                                    <w:rFonts w:ascii="Arial" w:hAnsi="Arial" w:cs="Arial"/>
                                    <w:i/>
                                    <w:iCs/>
                                    <w:color w:val="172E62"/>
                                    <w:sz w:val="24"/>
                                    <w:szCs w:val="24"/>
                                    <w:lang w:val="en-US" w:eastAsia="zh-CN"/>
                                  </w:rPr>
                                  <w:t>9</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9" style="position:absolute;margin-left:-17.45pt;margin-top:6.4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">
                <v:group id="Group 8" o:spid="_x0000_s1060"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61"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5B803C71"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2"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27EB292B"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EE5970">
                            <w:rPr>
                              <w:rFonts w:ascii="Arial" w:hAnsi="Arial" w:cs="Arial"/>
                              <w:i/>
                              <w:iCs/>
                              <w:color w:val="172E62"/>
                              <w:sz w:val="24"/>
                              <w:szCs w:val="24"/>
                              <w:lang w:val="en-US" w:eastAsia="zh-CN"/>
                            </w:rPr>
                            <w:t>3</w:t>
                          </w:r>
                          <w:r w:rsidR="00C845AC">
                            <w:rPr>
                              <w:rFonts w:ascii="Arial" w:hAnsi="Arial" w:cs="Arial"/>
                              <w:i/>
                              <w:iCs/>
                              <w:color w:val="172E62"/>
                              <w:sz w:val="24"/>
                              <w:szCs w:val="24"/>
                              <w:lang w:val="en-US" w:eastAsia="zh-CN"/>
                            </w:rPr>
                            <w:t>9</w:t>
                          </w:r>
                          <w:r w:rsidRPr="00923108">
                            <w:rPr>
                              <w:rFonts w:ascii="Arial" w:hAnsi="Arial" w:cs="Arial"/>
                              <w:i/>
                              <w:iCs/>
                              <w:color w:val="172E62"/>
                              <w:sz w:val="24"/>
                              <w:szCs w:val="24"/>
                            </w:rPr>
                            <w:t xml:space="preserve"> min.</w:t>
                          </w:r>
                        </w:p>
                      </w:txbxContent>
                    </v:textbox>
                  </v:shape>
                </v:group>
                <v:shape id="Picture 11" o:spid="_x0000_s1063"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21" o:title=""/>
                </v:shape>
              </v:group>
            </w:pict>
          </mc:Fallback>
        </mc:AlternateContent>
      </w:r>
    </w:p>
    <w:p w14:paraId="73FFB339" w14:textId="3DCD8CD7" w:rsidR="00573B79" w:rsidRPr="006A2464" w:rsidRDefault="00573B79" w:rsidP="00573B79"/>
    <w:p w14:paraId="338B75AA" w14:textId="4A6417C7" w:rsidR="00573B79" w:rsidRPr="006A2464" w:rsidRDefault="00573B79" w:rsidP="00573B79">
      <w:pPr>
        <w:tabs>
          <w:tab w:val="left" w:pos="9511"/>
        </w:tabs>
      </w:pPr>
    </w:p>
    <w:p w14:paraId="082DBA3A" w14:textId="6543BFDB" w:rsidR="00573B79" w:rsidRPr="006A2464" w:rsidRDefault="00E279EB" w:rsidP="00573B79">
      <w:pPr>
        <w:tabs>
          <w:tab w:val="left" w:pos="9511"/>
        </w:tabs>
      </w:pPr>
      <w:r>
        <w:rPr>
          <w:noProof/>
        </w:rPr>
        <mc:AlternateContent>
          <mc:Choice Requires="wps">
            <w:drawing>
              <wp:anchor distT="0" distB="0" distL="114300" distR="114300" simplePos="0" relativeHeight="251725824" behindDoc="0" locked="0" layoutInCell="1" allowOverlap="1" wp14:anchorId="42401006" wp14:editId="01D22E04">
                <wp:simplePos x="0" y="0"/>
                <wp:positionH relativeFrom="column">
                  <wp:posOffset>-285750</wp:posOffset>
                </wp:positionH>
                <wp:positionV relativeFrom="paragraph">
                  <wp:posOffset>193675</wp:posOffset>
                </wp:positionV>
                <wp:extent cx="9930130" cy="31470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930130" cy="3147060"/>
                        </a:xfrm>
                        <a:prstGeom prst="rect">
                          <a:avLst/>
                        </a:prstGeom>
                        <a:noFill/>
                        <a:ln w="6350">
                          <a:noFill/>
                        </a:ln>
                      </wps:spPr>
                      <wps:txbx>
                        <w:txbxContent>
                          <w:p w14:paraId="4BF4C55F" w14:textId="77777777" w:rsidR="001A1F96" w:rsidRPr="001A1F96" w:rsidRDefault="0034521A" w:rsidP="00644C21">
                            <w:pPr>
                              <w:pStyle w:val="NormalWeb"/>
                              <w:spacing w:before="0" w:beforeAutospacing="0" w:after="160" w:afterAutospacing="0"/>
                              <w:jc w:val="both"/>
                              <w:rPr>
                                <w:rFonts w:ascii="Arial" w:hAnsi="Arial" w:cs="Arial"/>
                                <w:b/>
                                <w:bCs/>
                                <w:color w:val="002060"/>
                              </w:rPr>
                            </w:pPr>
                            <w:r w:rsidRPr="00A1748F">
                              <w:rPr>
                                <w:rFonts w:ascii="Arial" w:hAnsi="Arial" w:cs="Arial"/>
                                <w:b/>
                                <w:bCs/>
                                <w:color w:val="002060"/>
                              </w:rPr>
                              <w:t xml:space="preserve">2. </w:t>
                            </w:r>
                            <w:r w:rsidR="00EE5970" w:rsidRPr="001A1F96">
                              <w:rPr>
                                <w:rFonts w:ascii="Arial" w:hAnsi="Arial" w:cs="Arial"/>
                                <w:b/>
                                <w:bCs/>
                                <w:color w:val="002060"/>
                              </w:rPr>
                              <w:t>Įžanga</w:t>
                            </w:r>
                            <w:r w:rsidR="001A1F96" w:rsidRPr="001A1F96">
                              <w:rPr>
                                <w:rFonts w:ascii="Arial" w:hAnsi="Arial" w:cs="Arial"/>
                                <w:b/>
                                <w:bCs/>
                                <w:color w:val="002060"/>
                              </w:rPr>
                              <w:t>.</w:t>
                            </w:r>
                          </w:p>
                          <w:p w14:paraId="069593CC" w14:textId="680FE209" w:rsidR="00C845AC" w:rsidRPr="00D334C8" w:rsidRDefault="00C845AC" w:rsidP="00644C21">
                            <w:pPr>
                              <w:pStyle w:val="NormalWeb"/>
                              <w:spacing w:before="0" w:beforeAutospacing="0" w:after="160" w:afterAutospacing="0"/>
                              <w:jc w:val="both"/>
                              <w:rPr>
                                <w:rFonts w:ascii="Arial" w:hAnsi="Arial" w:cs="Arial"/>
                                <w:b/>
                                <w:bCs/>
                                <w:color w:val="002060"/>
                              </w:rPr>
                            </w:pPr>
                            <w:r w:rsidRPr="00D334C8">
                              <w:rPr>
                                <w:rFonts w:ascii="Arial" w:hAnsi="Arial" w:cs="Arial"/>
                                <w:color w:val="002060"/>
                              </w:rPr>
                              <w:t>Lietuvos</w:t>
                            </w:r>
                            <w:r w:rsidRPr="00C845AC">
                              <w:rPr>
                                <w:rFonts w:ascii="Arial" w:hAnsi="Arial" w:cs="Arial"/>
                                <w:color w:val="002060"/>
                              </w:rPr>
                              <w:t xml:space="preserve"> Respublikos Valstybės saugumo departamento (VSD) paskirtis – stiprinti Lietuvos nacionalinį saugumą, renkant informaciją apie rizikos veiksnius, pavojus ir grėsmes, pateikiant ją nacionalinį saugumą užtikrinančioms institucijoms ir šalinant šiuos rizikos veiksnius, pavojus ir grėsmes </w:t>
                            </w:r>
                            <w:r>
                              <w:rPr>
                                <w:rFonts w:ascii="Arial" w:hAnsi="Arial" w:cs="Arial"/>
                                <w:color w:val="002060"/>
                              </w:rPr>
                              <w:t>(</w:t>
                            </w:r>
                            <w:r w:rsidRPr="00C845AC">
                              <w:rPr>
                                <w:rFonts w:ascii="Arial" w:hAnsi="Arial" w:cs="Arial"/>
                                <w:color w:val="002060"/>
                              </w:rPr>
                              <w:t>A.</w:t>
                            </w:r>
                            <w:r w:rsidR="001A1F96">
                              <w:rPr>
                                <w:rFonts w:ascii="Arial" w:hAnsi="Arial" w:cs="Arial"/>
                                <w:color w:val="002060"/>
                              </w:rPr>
                              <w:t> </w:t>
                            </w:r>
                            <w:r w:rsidRPr="00C845AC">
                              <w:rPr>
                                <w:rFonts w:ascii="Arial" w:hAnsi="Arial" w:cs="Arial"/>
                                <w:color w:val="002060"/>
                              </w:rPr>
                              <w:t>Petrauskaitė, R.</w:t>
                            </w:r>
                            <w:r w:rsidR="001A1F96">
                              <w:rPr>
                                <w:rFonts w:ascii="Arial" w:hAnsi="Arial" w:cs="Arial"/>
                                <w:color w:val="002060"/>
                              </w:rPr>
                              <w:t> </w:t>
                            </w:r>
                            <w:r w:rsidRPr="00C845AC">
                              <w:rPr>
                                <w:rFonts w:ascii="Arial" w:hAnsi="Arial" w:cs="Arial"/>
                                <w:color w:val="002060"/>
                              </w:rPr>
                              <w:t>Kazlauskaitė-Markelienė, R.</w:t>
                            </w:r>
                            <w:r w:rsidR="001A1F96">
                              <w:rPr>
                                <w:rFonts w:ascii="Arial" w:hAnsi="Arial" w:cs="Arial"/>
                                <w:color w:val="002060"/>
                              </w:rPr>
                              <w:t> </w:t>
                            </w:r>
                            <w:r w:rsidRPr="00C845AC">
                              <w:rPr>
                                <w:rFonts w:ascii="Arial" w:hAnsi="Arial" w:cs="Arial"/>
                                <w:color w:val="002060"/>
                              </w:rPr>
                              <w:t xml:space="preserve">Gedminienė. </w:t>
                            </w:r>
                            <w:r w:rsidRPr="001A1F96">
                              <w:rPr>
                                <w:rFonts w:ascii="Arial" w:hAnsi="Arial" w:cs="Arial"/>
                                <w:i/>
                                <w:iCs/>
                                <w:color w:val="002060"/>
                              </w:rPr>
                              <w:t>Šalies saugumas ir gynyba</w:t>
                            </w:r>
                            <w:r w:rsidRPr="00C845AC">
                              <w:rPr>
                                <w:rFonts w:ascii="Arial" w:hAnsi="Arial" w:cs="Arial"/>
                                <w:color w:val="002060"/>
                              </w:rPr>
                              <w:t>. Generolo Jono Žemaičio Lietuvos karo akademija, 2016, p.</w:t>
                            </w:r>
                            <w:r w:rsidR="001A1F96">
                              <w:rPr>
                                <w:rFonts w:ascii="Arial" w:hAnsi="Arial" w:cs="Arial"/>
                                <w:color w:val="002060"/>
                              </w:rPr>
                              <w:t> </w:t>
                            </w:r>
                            <w:r w:rsidRPr="00C845AC">
                              <w:rPr>
                                <w:rFonts w:ascii="Arial" w:hAnsi="Arial" w:cs="Arial"/>
                                <w:color w:val="002060"/>
                              </w:rPr>
                              <w:t>21</w:t>
                            </w:r>
                            <w:r>
                              <w:rPr>
                                <w:rFonts w:ascii="Arial" w:hAnsi="Arial" w:cs="Arial"/>
                                <w:color w:val="002060"/>
                              </w:rPr>
                              <w:t>)</w:t>
                            </w:r>
                            <w:r w:rsidRPr="00C845AC">
                              <w:rPr>
                                <w:rFonts w:ascii="Arial" w:hAnsi="Arial" w:cs="Arial"/>
                                <w:color w:val="002060"/>
                              </w:rPr>
                              <w:t>. Viena iš VSD veiklų – kasmetinis rizikos veiksnių, pavojų ir grėsmių nacionaliniam saugumui ir valstybės interesams vertinimas.</w:t>
                            </w:r>
                          </w:p>
                          <w:p w14:paraId="4D6BB3CC" w14:textId="179F5707" w:rsidR="00C845AC" w:rsidRDefault="00C845AC" w:rsidP="00644C21">
                            <w:pPr>
                              <w:pStyle w:val="NormalWeb"/>
                              <w:spacing w:before="0" w:beforeAutospacing="0" w:after="160" w:afterAutospacing="0"/>
                              <w:jc w:val="both"/>
                              <w:rPr>
                                <w:rFonts w:ascii="Arial" w:hAnsi="Arial" w:cs="Arial"/>
                                <w:color w:val="002060"/>
                              </w:rPr>
                            </w:pPr>
                            <w:r w:rsidRPr="00C845AC">
                              <w:rPr>
                                <w:rFonts w:ascii="Arial" w:hAnsi="Arial" w:cs="Arial"/>
                                <w:color w:val="002060"/>
                              </w:rPr>
                              <w:t>Priklausomai nuo mokinių pasirengimo nuspręskite</w:t>
                            </w:r>
                            <w:r w:rsidR="001A1F96">
                              <w:rPr>
                                <w:rFonts w:ascii="Arial" w:hAnsi="Arial" w:cs="Arial"/>
                                <w:color w:val="002060"/>
                              </w:rPr>
                              <w:t>,</w:t>
                            </w:r>
                            <w:r w:rsidRPr="00C845AC">
                              <w:rPr>
                                <w:rFonts w:ascii="Arial" w:hAnsi="Arial" w:cs="Arial"/>
                                <w:color w:val="002060"/>
                              </w:rPr>
                              <w:t xml:space="preserve"> ar dirbsite su visais šaltiniais. Esant poreikiui sumažinti nagrinėjamų šaltinių skaičių rekomenduojame atsisakyti 2020 m. VSD vertinimo.</w:t>
                            </w:r>
                          </w:p>
                          <w:p w14:paraId="5391795E" w14:textId="12C5B646" w:rsidR="00EE5970" w:rsidRPr="00EE5970" w:rsidRDefault="00EE5970" w:rsidP="00644C21">
                            <w:pPr>
                              <w:pStyle w:val="NormalWeb"/>
                              <w:spacing w:before="0" w:beforeAutospacing="0" w:after="160" w:afterAutospacing="0"/>
                              <w:jc w:val="both"/>
                              <w:rPr>
                                <w:rFonts w:ascii="Arial" w:hAnsi="Arial" w:cs="Arial"/>
                                <w:b/>
                                <w:bCs/>
                                <w:color w:val="002060"/>
                              </w:rPr>
                            </w:pPr>
                            <w:r w:rsidRPr="00EE5970">
                              <w:rPr>
                                <w:rFonts w:ascii="Arial" w:hAnsi="Arial" w:cs="Arial"/>
                                <w:b/>
                                <w:bCs/>
                                <w:color w:val="002060"/>
                              </w:rPr>
                              <w:t>3</w:t>
                            </w:r>
                            <w:bookmarkStart w:id="4" w:name="_Hlk121994967"/>
                            <w:bookmarkStart w:id="5" w:name="_Hlk121994968"/>
                            <w:r w:rsidRPr="00EE5970">
                              <w:rPr>
                                <w:rFonts w:ascii="Arial" w:hAnsi="Arial" w:cs="Arial"/>
                                <w:b/>
                                <w:bCs/>
                                <w:color w:val="002060"/>
                              </w:rPr>
                              <w:t xml:space="preserve">. I </w:t>
                            </w:r>
                            <w:r w:rsidR="00C845AC">
                              <w:rPr>
                                <w:rFonts w:ascii="Arial" w:hAnsi="Arial" w:cs="Arial"/>
                                <w:b/>
                                <w:bCs/>
                                <w:color w:val="002060"/>
                              </w:rPr>
                              <w:t>šaltinis</w:t>
                            </w:r>
                            <w:r w:rsidR="001A1F96">
                              <w:rPr>
                                <w:rFonts w:ascii="Arial" w:hAnsi="Arial" w:cs="Arial"/>
                                <w:b/>
                                <w:bCs/>
                                <w:color w:val="002060"/>
                              </w:rPr>
                              <w:t> –</w:t>
                            </w:r>
                            <w:r w:rsidR="00C845AC">
                              <w:rPr>
                                <w:rFonts w:ascii="Arial" w:hAnsi="Arial" w:cs="Arial"/>
                                <w:b/>
                                <w:bCs/>
                                <w:color w:val="002060"/>
                              </w:rPr>
                              <w:t xml:space="preserve"> </w:t>
                            </w:r>
                            <w:hyperlink r:id="rId22" w:history="1">
                              <w:r w:rsidR="00C845AC" w:rsidRPr="005139B9">
                                <w:rPr>
                                  <w:rStyle w:val="Hyperlink"/>
                                  <w:rFonts w:ascii="Arial" w:hAnsi="Arial" w:cs="Arial"/>
                                  <w:color w:val="928DF2"/>
                                  <w:u w:val="none"/>
                                </w:rPr>
                                <w:t>VSD grėsmių nacionaliniam saugumui vertinimas 2015 m</w:t>
                              </w:r>
                              <w:r w:rsidR="00C845AC" w:rsidRPr="005139B9">
                                <w:rPr>
                                  <w:rStyle w:val="Hyperlink"/>
                                  <w:rFonts w:ascii="Arial" w:hAnsi="Arial" w:cs="Arial"/>
                                  <w:u w:val="none"/>
                                </w:rPr>
                                <w:t>.</w:t>
                              </w:r>
                            </w:hyperlink>
                          </w:p>
                          <w:p w14:paraId="24E8A425" w14:textId="6CC15994" w:rsidR="00EE5970" w:rsidRDefault="00C845AC" w:rsidP="00644C21">
                            <w:pPr>
                              <w:pStyle w:val="NormalWeb"/>
                              <w:spacing w:before="0" w:beforeAutospacing="0" w:after="160" w:afterAutospacing="0"/>
                              <w:jc w:val="both"/>
                              <w:rPr>
                                <w:rFonts w:ascii="Arial" w:hAnsi="Arial" w:cs="Arial"/>
                                <w:color w:val="002060"/>
                              </w:rPr>
                            </w:pPr>
                            <w:r>
                              <w:rPr>
                                <w:rFonts w:ascii="Arial" w:hAnsi="Arial" w:cs="Arial"/>
                                <w:color w:val="002060"/>
                              </w:rPr>
                              <w:t xml:space="preserve">Iš </w:t>
                            </w:r>
                            <w:r w:rsidRPr="00C845AC">
                              <w:rPr>
                                <w:rFonts w:ascii="Arial" w:hAnsi="Arial" w:cs="Arial"/>
                                <w:color w:val="002060"/>
                              </w:rPr>
                              <w:t xml:space="preserve">dalies </w:t>
                            </w:r>
                            <w:r w:rsidRPr="001A1F96">
                              <w:rPr>
                                <w:rFonts w:ascii="Arial" w:hAnsi="Arial" w:cs="Arial"/>
                                <w:i/>
                                <w:iCs/>
                                <w:color w:val="002060"/>
                              </w:rPr>
                              <w:t>Energetinis saugumas</w:t>
                            </w:r>
                            <w:r w:rsidR="00806906">
                              <w:rPr>
                                <w:rFonts w:ascii="Arial" w:hAnsi="Arial" w:cs="Arial"/>
                                <w:color w:val="002060"/>
                              </w:rPr>
                              <w:t>:</w:t>
                            </w:r>
                          </w:p>
                          <w:p w14:paraId="7D907D32" w14:textId="347A7525" w:rsidR="00C845AC" w:rsidRDefault="00C845AC" w:rsidP="00644C21">
                            <w:pPr>
                              <w:pStyle w:val="NormalWeb"/>
                              <w:spacing w:before="0" w:beforeAutospacing="0" w:after="160" w:afterAutospacing="0"/>
                              <w:jc w:val="both"/>
                              <w:rPr>
                                <w:rFonts w:ascii="Arial" w:hAnsi="Arial" w:cs="Arial"/>
                                <w:color w:val="002060"/>
                              </w:rPr>
                            </w:pPr>
                            <w:r w:rsidRPr="00C845AC">
                              <w:rPr>
                                <w:rFonts w:ascii="Arial" w:hAnsi="Arial" w:cs="Arial"/>
                                <w:color w:val="002060"/>
                              </w:rPr>
                              <w:t>„Nepaisant 2014 m. Lietuvos gamtinių dujų sektoriuje įvykusių esminių teigiamų pokyčių, buvo stebimi koncerno „Gazprom“ bandymai išlaikyti įtaką Lietuvos gamtinių dujų rinkoje.</w:t>
                            </w:r>
                          </w:p>
                          <w:p w14:paraId="58ECC922" w14:textId="420BDCD8" w:rsidR="00D334C8" w:rsidRPr="00E279EB" w:rsidRDefault="00D334C8" w:rsidP="00D334C8">
                            <w:pPr>
                              <w:pStyle w:val="NormalWeb"/>
                              <w:jc w:val="both"/>
                              <w:rPr>
                                <w:rFonts w:ascii="Arial" w:hAnsi="Arial" w:cs="Arial"/>
                                <w:color w:val="002060"/>
                              </w:rPr>
                            </w:pPr>
                            <w:r w:rsidRPr="00C845AC">
                              <w:rPr>
                                <w:rFonts w:ascii="Arial" w:hAnsi="Arial" w:cs="Arial"/>
                                <w:color w:val="002060"/>
                              </w:rPr>
                              <w:t>2014 m. Rusijos subjektai aktyviai kritikavo Lietuvos pasirinkimą statyti Klaipėdos SGD terminalą, taip pat įvairiais būdais siekė sukliudyti Baltijos</w:t>
                            </w:r>
                            <w:r>
                              <w:rPr>
                                <w:rFonts w:ascii="Arial" w:hAnsi="Arial" w:cs="Arial"/>
                                <w:color w:val="002060"/>
                              </w:rPr>
                              <w:t xml:space="preserve"> </w:t>
                            </w:r>
                            <w:r w:rsidRPr="00C845AC">
                              <w:rPr>
                                <w:rFonts w:ascii="Arial" w:hAnsi="Arial" w:cs="Arial"/>
                                <w:color w:val="002060"/>
                              </w:rPr>
                              <w:t>regione kurti efektyviai funkcionuojančią, diversifikuotą gamtinių dujų rinką.</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4" type="#_x0000_t202" style="position:absolute;margin-left:-22.5pt;margin-top:15.25pt;width:781.9pt;height:24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" filled="f" stroked="f" strokeweight=".5pt">
                <v:textbox>
                  <w:txbxContent>
                    <w:p w14:paraId="4BF4C55F" w14:textId="77777777" w:rsidR="001A1F96" w:rsidRPr="001A1F96" w:rsidRDefault="0034521A" w:rsidP="00644C21">
                      <w:pPr>
                        <w:pStyle w:val="NormalWeb"/>
                        <w:spacing w:before="0" w:beforeAutospacing="0" w:after="160" w:afterAutospacing="0"/>
                        <w:jc w:val="both"/>
                        <w:rPr>
                          <w:rFonts w:ascii="Arial" w:hAnsi="Arial" w:cs="Arial"/>
                          <w:b/>
                          <w:bCs/>
                          <w:color w:val="002060"/>
                        </w:rPr>
                      </w:pPr>
                      <w:r w:rsidRPr="00A1748F">
                        <w:rPr>
                          <w:rFonts w:ascii="Arial" w:hAnsi="Arial" w:cs="Arial"/>
                          <w:b/>
                          <w:bCs/>
                          <w:color w:val="002060"/>
                        </w:rPr>
                        <w:t xml:space="preserve">2. </w:t>
                      </w:r>
                      <w:r w:rsidR="00EE5970" w:rsidRPr="001A1F96">
                        <w:rPr>
                          <w:rFonts w:ascii="Arial" w:hAnsi="Arial" w:cs="Arial"/>
                          <w:b/>
                          <w:bCs/>
                          <w:color w:val="002060"/>
                        </w:rPr>
                        <w:t>Įžanga</w:t>
                      </w:r>
                      <w:r w:rsidR="001A1F96" w:rsidRPr="001A1F96">
                        <w:rPr>
                          <w:rFonts w:ascii="Arial" w:hAnsi="Arial" w:cs="Arial"/>
                          <w:b/>
                          <w:bCs/>
                          <w:color w:val="002060"/>
                        </w:rPr>
                        <w:t>.</w:t>
                      </w:r>
                    </w:p>
                    <w:p w14:paraId="069593CC" w14:textId="680FE209" w:rsidR="00C845AC" w:rsidRPr="00D334C8" w:rsidRDefault="00C845AC" w:rsidP="00644C21">
                      <w:pPr>
                        <w:pStyle w:val="NormalWeb"/>
                        <w:spacing w:before="0" w:beforeAutospacing="0" w:after="160" w:afterAutospacing="0"/>
                        <w:jc w:val="both"/>
                        <w:rPr>
                          <w:rFonts w:ascii="Arial" w:hAnsi="Arial" w:cs="Arial"/>
                          <w:b/>
                          <w:bCs/>
                          <w:color w:val="002060"/>
                        </w:rPr>
                      </w:pPr>
                      <w:r w:rsidRPr="00D334C8">
                        <w:rPr>
                          <w:rFonts w:ascii="Arial" w:hAnsi="Arial" w:cs="Arial"/>
                          <w:color w:val="002060"/>
                        </w:rPr>
                        <w:t>Lietuvos</w:t>
                      </w:r>
                      <w:r w:rsidRPr="00C845AC">
                        <w:rPr>
                          <w:rFonts w:ascii="Arial" w:hAnsi="Arial" w:cs="Arial"/>
                          <w:color w:val="002060"/>
                        </w:rPr>
                        <w:t xml:space="preserve"> Respublikos Valstybės saugumo departamento (VSD) paskirtis – stiprinti Lietuvos nacionalinį saugumą, renkant informaciją apie rizikos veiksnius, pavojus ir grėsmes, pateikiant ją nacionalinį saugumą užtikrinančioms institucijoms ir šalinant šiuos rizikos veiksnius, pavojus ir grėsmes </w:t>
                      </w:r>
                      <w:r>
                        <w:rPr>
                          <w:rFonts w:ascii="Arial" w:hAnsi="Arial" w:cs="Arial"/>
                          <w:color w:val="002060"/>
                        </w:rPr>
                        <w:t>(</w:t>
                      </w:r>
                      <w:r w:rsidRPr="00C845AC">
                        <w:rPr>
                          <w:rFonts w:ascii="Arial" w:hAnsi="Arial" w:cs="Arial"/>
                          <w:color w:val="002060"/>
                        </w:rPr>
                        <w:t>A.</w:t>
                      </w:r>
                      <w:r w:rsidR="001A1F96">
                        <w:rPr>
                          <w:rFonts w:ascii="Arial" w:hAnsi="Arial" w:cs="Arial"/>
                          <w:color w:val="002060"/>
                        </w:rPr>
                        <w:t> </w:t>
                      </w:r>
                      <w:r w:rsidRPr="00C845AC">
                        <w:rPr>
                          <w:rFonts w:ascii="Arial" w:hAnsi="Arial" w:cs="Arial"/>
                          <w:color w:val="002060"/>
                        </w:rPr>
                        <w:t>Petrauskaitė, R.</w:t>
                      </w:r>
                      <w:r w:rsidR="001A1F96">
                        <w:rPr>
                          <w:rFonts w:ascii="Arial" w:hAnsi="Arial" w:cs="Arial"/>
                          <w:color w:val="002060"/>
                        </w:rPr>
                        <w:t> </w:t>
                      </w:r>
                      <w:r w:rsidRPr="00C845AC">
                        <w:rPr>
                          <w:rFonts w:ascii="Arial" w:hAnsi="Arial" w:cs="Arial"/>
                          <w:color w:val="002060"/>
                        </w:rPr>
                        <w:t>Kazlauskaitė-Markelienė, R.</w:t>
                      </w:r>
                      <w:r w:rsidR="001A1F96">
                        <w:rPr>
                          <w:rFonts w:ascii="Arial" w:hAnsi="Arial" w:cs="Arial"/>
                          <w:color w:val="002060"/>
                        </w:rPr>
                        <w:t> </w:t>
                      </w:r>
                      <w:r w:rsidRPr="00C845AC">
                        <w:rPr>
                          <w:rFonts w:ascii="Arial" w:hAnsi="Arial" w:cs="Arial"/>
                          <w:color w:val="002060"/>
                        </w:rPr>
                        <w:t xml:space="preserve">Gedminienė. </w:t>
                      </w:r>
                      <w:r w:rsidRPr="001A1F96">
                        <w:rPr>
                          <w:rFonts w:ascii="Arial" w:hAnsi="Arial" w:cs="Arial"/>
                          <w:i/>
                          <w:iCs/>
                          <w:color w:val="002060"/>
                        </w:rPr>
                        <w:t>Šalies saugumas ir gynyba</w:t>
                      </w:r>
                      <w:r w:rsidRPr="00C845AC">
                        <w:rPr>
                          <w:rFonts w:ascii="Arial" w:hAnsi="Arial" w:cs="Arial"/>
                          <w:color w:val="002060"/>
                        </w:rPr>
                        <w:t>. Generolo Jono Žemaičio Lietuvos karo akademija, 2016, p.</w:t>
                      </w:r>
                      <w:r w:rsidR="001A1F96">
                        <w:rPr>
                          <w:rFonts w:ascii="Arial" w:hAnsi="Arial" w:cs="Arial"/>
                          <w:color w:val="002060"/>
                        </w:rPr>
                        <w:t> </w:t>
                      </w:r>
                      <w:r w:rsidRPr="00C845AC">
                        <w:rPr>
                          <w:rFonts w:ascii="Arial" w:hAnsi="Arial" w:cs="Arial"/>
                          <w:color w:val="002060"/>
                        </w:rPr>
                        <w:t>21</w:t>
                      </w:r>
                      <w:r>
                        <w:rPr>
                          <w:rFonts w:ascii="Arial" w:hAnsi="Arial" w:cs="Arial"/>
                          <w:color w:val="002060"/>
                        </w:rPr>
                        <w:t>)</w:t>
                      </w:r>
                      <w:r w:rsidRPr="00C845AC">
                        <w:rPr>
                          <w:rFonts w:ascii="Arial" w:hAnsi="Arial" w:cs="Arial"/>
                          <w:color w:val="002060"/>
                        </w:rPr>
                        <w:t>. Viena iš VSD veiklų – kasmetinis rizikos veiksnių, pavojų ir grėsmių nacionaliniam saugumui ir valstybės interesams vertinimas.</w:t>
                      </w:r>
                    </w:p>
                    <w:p w14:paraId="4D6BB3CC" w14:textId="179F5707" w:rsidR="00C845AC" w:rsidRDefault="00C845AC" w:rsidP="00644C21">
                      <w:pPr>
                        <w:pStyle w:val="NormalWeb"/>
                        <w:spacing w:before="0" w:beforeAutospacing="0" w:after="160" w:afterAutospacing="0"/>
                        <w:jc w:val="both"/>
                        <w:rPr>
                          <w:rFonts w:ascii="Arial" w:hAnsi="Arial" w:cs="Arial"/>
                          <w:color w:val="002060"/>
                        </w:rPr>
                      </w:pPr>
                      <w:r w:rsidRPr="00C845AC">
                        <w:rPr>
                          <w:rFonts w:ascii="Arial" w:hAnsi="Arial" w:cs="Arial"/>
                          <w:color w:val="002060"/>
                        </w:rPr>
                        <w:t>Priklausomai nuo mokinių pasirengimo nuspręskite</w:t>
                      </w:r>
                      <w:r w:rsidR="001A1F96">
                        <w:rPr>
                          <w:rFonts w:ascii="Arial" w:hAnsi="Arial" w:cs="Arial"/>
                          <w:color w:val="002060"/>
                        </w:rPr>
                        <w:t>,</w:t>
                      </w:r>
                      <w:r w:rsidRPr="00C845AC">
                        <w:rPr>
                          <w:rFonts w:ascii="Arial" w:hAnsi="Arial" w:cs="Arial"/>
                          <w:color w:val="002060"/>
                        </w:rPr>
                        <w:t xml:space="preserve"> ar dirbsite su visais šaltiniais. Esant poreikiui sumažinti nagrinėjamų šaltinių skaičių rekomenduojame atsisakyti 2020 m. VSD vertinimo.</w:t>
                      </w:r>
                    </w:p>
                    <w:p w14:paraId="5391795E" w14:textId="12C5B646" w:rsidR="00EE5970" w:rsidRPr="00EE5970" w:rsidRDefault="00EE5970" w:rsidP="00644C21">
                      <w:pPr>
                        <w:pStyle w:val="NormalWeb"/>
                        <w:spacing w:before="0" w:beforeAutospacing="0" w:after="160" w:afterAutospacing="0"/>
                        <w:jc w:val="both"/>
                        <w:rPr>
                          <w:rFonts w:ascii="Arial" w:hAnsi="Arial" w:cs="Arial"/>
                          <w:b/>
                          <w:bCs/>
                          <w:color w:val="002060"/>
                        </w:rPr>
                      </w:pPr>
                      <w:r w:rsidRPr="00EE5970">
                        <w:rPr>
                          <w:rFonts w:ascii="Arial" w:hAnsi="Arial" w:cs="Arial"/>
                          <w:b/>
                          <w:bCs/>
                          <w:color w:val="002060"/>
                        </w:rPr>
                        <w:t>3</w:t>
                      </w:r>
                      <w:bookmarkStart w:id="6" w:name="_Hlk121994967"/>
                      <w:bookmarkStart w:id="7" w:name="_Hlk121994968"/>
                      <w:r w:rsidRPr="00EE5970">
                        <w:rPr>
                          <w:rFonts w:ascii="Arial" w:hAnsi="Arial" w:cs="Arial"/>
                          <w:b/>
                          <w:bCs/>
                          <w:color w:val="002060"/>
                        </w:rPr>
                        <w:t xml:space="preserve">. I </w:t>
                      </w:r>
                      <w:r w:rsidR="00C845AC">
                        <w:rPr>
                          <w:rFonts w:ascii="Arial" w:hAnsi="Arial" w:cs="Arial"/>
                          <w:b/>
                          <w:bCs/>
                          <w:color w:val="002060"/>
                        </w:rPr>
                        <w:t>šaltinis</w:t>
                      </w:r>
                      <w:r w:rsidR="001A1F96">
                        <w:rPr>
                          <w:rFonts w:ascii="Arial" w:hAnsi="Arial" w:cs="Arial"/>
                          <w:b/>
                          <w:bCs/>
                          <w:color w:val="002060"/>
                        </w:rPr>
                        <w:t> –</w:t>
                      </w:r>
                      <w:r w:rsidR="00C845AC">
                        <w:rPr>
                          <w:rFonts w:ascii="Arial" w:hAnsi="Arial" w:cs="Arial"/>
                          <w:b/>
                          <w:bCs/>
                          <w:color w:val="002060"/>
                        </w:rPr>
                        <w:t xml:space="preserve"> </w:t>
                      </w:r>
                      <w:hyperlink r:id="rId23" w:history="1">
                        <w:r w:rsidR="00C845AC" w:rsidRPr="005139B9">
                          <w:rPr>
                            <w:rStyle w:val="Hyperlink"/>
                            <w:rFonts w:ascii="Arial" w:hAnsi="Arial" w:cs="Arial"/>
                            <w:color w:val="928DF2"/>
                            <w:u w:val="none"/>
                          </w:rPr>
                          <w:t>VSD grėsmių nacionaliniam saugumui vertinimas 2015 m</w:t>
                        </w:r>
                        <w:r w:rsidR="00C845AC" w:rsidRPr="005139B9">
                          <w:rPr>
                            <w:rStyle w:val="Hyperlink"/>
                            <w:rFonts w:ascii="Arial" w:hAnsi="Arial" w:cs="Arial"/>
                            <w:u w:val="none"/>
                          </w:rPr>
                          <w:t>.</w:t>
                        </w:r>
                      </w:hyperlink>
                    </w:p>
                    <w:p w14:paraId="24E8A425" w14:textId="6CC15994" w:rsidR="00EE5970" w:rsidRDefault="00C845AC" w:rsidP="00644C21">
                      <w:pPr>
                        <w:pStyle w:val="NormalWeb"/>
                        <w:spacing w:before="0" w:beforeAutospacing="0" w:after="160" w:afterAutospacing="0"/>
                        <w:jc w:val="both"/>
                        <w:rPr>
                          <w:rFonts w:ascii="Arial" w:hAnsi="Arial" w:cs="Arial"/>
                          <w:color w:val="002060"/>
                        </w:rPr>
                      </w:pPr>
                      <w:r>
                        <w:rPr>
                          <w:rFonts w:ascii="Arial" w:hAnsi="Arial" w:cs="Arial"/>
                          <w:color w:val="002060"/>
                        </w:rPr>
                        <w:t xml:space="preserve">Iš </w:t>
                      </w:r>
                      <w:r w:rsidRPr="00C845AC">
                        <w:rPr>
                          <w:rFonts w:ascii="Arial" w:hAnsi="Arial" w:cs="Arial"/>
                          <w:color w:val="002060"/>
                        </w:rPr>
                        <w:t xml:space="preserve">dalies </w:t>
                      </w:r>
                      <w:r w:rsidRPr="001A1F96">
                        <w:rPr>
                          <w:rFonts w:ascii="Arial" w:hAnsi="Arial" w:cs="Arial"/>
                          <w:i/>
                          <w:iCs/>
                          <w:color w:val="002060"/>
                        </w:rPr>
                        <w:t>Energetinis saugumas</w:t>
                      </w:r>
                      <w:r w:rsidR="00806906">
                        <w:rPr>
                          <w:rFonts w:ascii="Arial" w:hAnsi="Arial" w:cs="Arial"/>
                          <w:color w:val="002060"/>
                        </w:rPr>
                        <w:t>:</w:t>
                      </w:r>
                    </w:p>
                    <w:p w14:paraId="7D907D32" w14:textId="347A7525" w:rsidR="00C845AC" w:rsidRDefault="00C845AC" w:rsidP="00644C21">
                      <w:pPr>
                        <w:pStyle w:val="NormalWeb"/>
                        <w:spacing w:before="0" w:beforeAutospacing="0" w:after="160" w:afterAutospacing="0"/>
                        <w:jc w:val="both"/>
                        <w:rPr>
                          <w:rFonts w:ascii="Arial" w:hAnsi="Arial" w:cs="Arial"/>
                          <w:color w:val="002060"/>
                        </w:rPr>
                      </w:pPr>
                      <w:r w:rsidRPr="00C845AC">
                        <w:rPr>
                          <w:rFonts w:ascii="Arial" w:hAnsi="Arial" w:cs="Arial"/>
                          <w:color w:val="002060"/>
                        </w:rPr>
                        <w:t>„Nepaisant 2014 m. Lietuvos gamtinių dujų sektoriuje įvykusių esminių teigiamų pokyčių, buvo stebimi koncerno „Gazprom“ bandymai išlaikyti įtaką Lietuvos gamtinių dujų rinkoje.</w:t>
                      </w:r>
                    </w:p>
                    <w:p w14:paraId="58ECC922" w14:textId="420BDCD8" w:rsidR="00D334C8" w:rsidRPr="00E279EB" w:rsidRDefault="00D334C8" w:rsidP="00D334C8">
                      <w:pPr>
                        <w:pStyle w:val="NormalWeb"/>
                        <w:jc w:val="both"/>
                        <w:rPr>
                          <w:rFonts w:ascii="Arial" w:hAnsi="Arial" w:cs="Arial"/>
                          <w:color w:val="002060"/>
                        </w:rPr>
                      </w:pPr>
                      <w:r w:rsidRPr="00C845AC">
                        <w:rPr>
                          <w:rFonts w:ascii="Arial" w:hAnsi="Arial" w:cs="Arial"/>
                          <w:color w:val="002060"/>
                        </w:rPr>
                        <w:t>2014 m. Rusijos subjektai aktyviai kritikavo Lietuvos pasirinkimą statyti Klaipėdos SGD terminalą, taip pat įvairiais būdais siekė sukliudyti Baltijos</w:t>
                      </w:r>
                      <w:r>
                        <w:rPr>
                          <w:rFonts w:ascii="Arial" w:hAnsi="Arial" w:cs="Arial"/>
                          <w:color w:val="002060"/>
                        </w:rPr>
                        <w:t xml:space="preserve"> </w:t>
                      </w:r>
                      <w:r w:rsidRPr="00C845AC">
                        <w:rPr>
                          <w:rFonts w:ascii="Arial" w:hAnsi="Arial" w:cs="Arial"/>
                          <w:color w:val="002060"/>
                        </w:rPr>
                        <w:t>regione kurti efektyviai funkcionuojančią, diversifikuotą gamtinių dujų rinką.</w:t>
                      </w:r>
                      <w:bookmarkEnd w:id="6"/>
                      <w:bookmarkEnd w:id="7"/>
                    </w:p>
                  </w:txbxContent>
                </v:textbox>
              </v:shape>
            </w:pict>
          </mc:Fallback>
        </mc:AlternateContent>
      </w:r>
    </w:p>
    <w:p w14:paraId="2B900234" w14:textId="59066454" w:rsidR="00573B79" w:rsidRDefault="00573B79" w:rsidP="007E1D6D">
      <w:pPr>
        <w:tabs>
          <w:tab w:val="left" w:pos="3293"/>
        </w:tabs>
        <w:ind w:left="-426"/>
      </w:pPr>
    </w:p>
    <w:p w14:paraId="27A6EE1E" w14:textId="7C1F369F" w:rsidR="00D9383B" w:rsidRDefault="00573B79">
      <w:r>
        <w:br w:type="page"/>
      </w:r>
    </w:p>
    <w:p w14:paraId="2A9ECBD9" w14:textId="2CD35DC8" w:rsidR="00C845AC" w:rsidRDefault="00C845AC">
      <w:r>
        <w:rPr>
          <w:noProof/>
        </w:rPr>
        <w:lastRenderedPageBreak/>
        <mc:AlternateContent>
          <mc:Choice Requires="wps">
            <w:drawing>
              <wp:anchor distT="0" distB="0" distL="114300" distR="114300" simplePos="0" relativeHeight="251756544" behindDoc="0" locked="0" layoutInCell="1" allowOverlap="1" wp14:anchorId="43C193C7" wp14:editId="21958426">
                <wp:simplePos x="0" y="0"/>
                <wp:positionH relativeFrom="column">
                  <wp:posOffset>-247650</wp:posOffset>
                </wp:positionH>
                <wp:positionV relativeFrom="paragraph">
                  <wp:posOffset>-158115</wp:posOffset>
                </wp:positionV>
                <wp:extent cx="9930130" cy="6560820"/>
                <wp:effectExtent l="0" t="0" r="0" b="0"/>
                <wp:wrapNone/>
                <wp:docPr id="1" name="Text Box 1"/>
                <wp:cNvGraphicFramePr/>
                <a:graphic xmlns:a="http://schemas.openxmlformats.org/drawingml/2006/main">
                  <a:graphicData uri="http://schemas.microsoft.com/office/word/2010/wordprocessingShape">
                    <wps:wsp>
                      <wps:cNvSpPr txBox="1"/>
                      <wps:spPr>
                        <a:xfrm>
                          <a:off x="0" y="0"/>
                          <a:ext cx="9930130" cy="6560820"/>
                        </a:xfrm>
                        <a:prstGeom prst="rect">
                          <a:avLst/>
                        </a:prstGeom>
                        <a:noFill/>
                        <a:ln w="6350">
                          <a:noFill/>
                        </a:ln>
                      </wps:spPr>
                      <wps:txbx>
                        <w:txbxContent>
                          <w:p w14:paraId="2FD3CA69" w14:textId="77777777" w:rsidR="00C845AC" w:rsidRPr="00C845AC" w:rsidRDefault="00C845AC" w:rsidP="00C845AC">
                            <w:pPr>
                              <w:pStyle w:val="NormalWeb"/>
                              <w:jc w:val="both"/>
                              <w:rPr>
                                <w:rFonts w:ascii="Arial" w:hAnsi="Arial" w:cs="Arial"/>
                                <w:color w:val="002060"/>
                              </w:rPr>
                            </w:pPr>
                            <w:bookmarkStart w:id="8" w:name="_Hlk121994980"/>
                            <w:r w:rsidRPr="00C845AC">
                              <w:rPr>
                                <w:rFonts w:ascii="Arial" w:hAnsi="Arial" w:cs="Arial"/>
                                <w:color w:val="002060"/>
                              </w:rPr>
                              <w:t>Trumpalaikėje perspektyvoje Lietuvos energetinį saugumą gali tiesiogiai veikti Rusijos politikų siekis stiprinti Kaliningrado srities energetinį saugumą. Rusijos vadovybė sieja Kaliningrado anklavo energetinio saugumo klausimą su Baltijos valstybių planais sinchronizuotis su kontinentinės Europos tinklais ir išskiria šias prioritetines Kaliningrado srities energetikos vystymo kryptis: (1) nauji elektros generavimo projektai; (2) vidinių ir išorinių srities elektros perdavimo linijų stiprinimas; (3) nepriklausomas nuo tranzito per Lietuvą gamtinių dujų tiekimas. &lt;...&gt;</w:t>
                            </w:r>
                          </w:p>
                          <w:p w14:paraId="50A08A3F" w14:textId="77777777" w:rsidR="00C845AC" w:rsidRPr="00C845AC" w:rsidRDefault="00C845AC" w:rsidP="00C845AC">
                            <w:pPr>
                              <w:pStyle w:val="NormalWeb"/>
                              <w:jc w:val="both"/>
                              <w:rPr>
                                <w:rFonts w:ascii="Arial" w:hAnsi="Arial" w:cs="Arial"/>
                                <w:color w:val="002060"/>
                              </w:rPr>
                            </w:pPr>
                            <w:r w:rsidRPr="00C845AC">
                              <w:rPr>
                                <w:rFonts w:ascii="Arial" w:hAnsi="Arial" w:cs="Arial"/>
                                <w:color w:val="002060"/>
                              </w:rPr>
                              <w:t>Vidutinės trukmės perspektyvoje Lietuvos energetinį saugumą gali paveikti atominių elektrinių (toliau – AE) projektai Kaliningrado srityje ir Baltarusijoje. Baltijskaja AE statybos Kaliningrado srityje yra sustabdytos, tačiau pasikeitus aplinkybėms jos galėtų būti santykinai greitai atnaujintos. Astravo AE projektas Baltarusijoje 2014 m. buvo vykdomas neatsiliekant nuo grafiko. Darbų vykdymą skubina Baltarusijos institucijos, kurios yra politiškai motyvuotos kuo greičiau realizuoti šį branduolinės energetikos projektą. 2014 m. Astravo AE statybų aikštelėje buvo atliekami parengiamieji darbai, techniškai sudėtingi statybos darbai bus pradėti 2015 metais. Jeigu grafiko</w:t>
                            </w:r>
                            <w:r>
                              <w:rPr>
                                <w:rFonts w:ascii="Arial" w:hAnsi="Arial" w:cs="Arial"/>
                                <w:color w:val="002060"/>
                              </w:rPr>
                              <w:t xml:space="preserve"> </w:t>
                            </w:r>
                            <w:r w:rsidRPr="00C845AC">
                              <w:rPr>
                                <w:rFonts w:ascii="Arial" w:hAnsi="Arial" w:cs="Arial"/>
                                <w:color w:val="002060"/>
                              </w:rPr>
                              <w:t xml:space="preserve">ir toliau bus laikomasi, pirmasis Astravo AE reaktorius turėtų būti parengtas eksploatuoti 2018 m., o antrasis – 2020 m. </w:t>
                            </w:r>
                          </w:p>
                          <w:p w14:paraId="4FAFF83F" w14:textId="0E9A6C25" w:rsidR="00C845AC" w:rsidRDefault="00C845AC" w:rsidP="00C845AC">
                            <w:pPr>
                              <w:pStyle w:val="NormalWeb"/>
                              <w:spacing w:before="0" w:beforeAutospacing="0" w:after="160" w:afterAutospacing="0"/>
                              <w:jc w:val="both"/>
                              <w:rPr>
                                <w:rFonts w:ascii="Arial" w:hAnsi="Arial" w:cs="Arial"/>
                                <w:color w:val="002060"/>
                              </w:rPr>
                            </w:pPr>
                            <w:r w:rsidRPr="00C845AC">
                              <w:rPr>
                                <w:rFonts w:ascii="Arial" w:hAnsi="Arial" w:cs="Arial"/>
                                <w:i/>
                                <w:iCs/>
                                <w:color w:val="002060"/>
                              </w:rPr>
                              <w:t>VSD vertinimu, ekonominio sunkmečio sąlygomis Rusija vis tiek palaipsniui stiprins Kaliningrado srities energetinę sistemą ir nuosekliai investuos į atskirų objektų statybas Baltarusijoje, tačiau tuo pat metu reikš pretenzijas Lietuvai (per žiniasklaidą, įvairias tarptautines institucijas) dėl neva bloginamos Kaliningrado srities energetinio saugumo situacijos. Rusija toliau sieks silpninti Lietuvos (Baltijos šalių, ES) energetinį savarankiškumą: išnaudos politinę situaciją atskirose šalyse, Rusijai lojalius verslo subjektus, o viešojoje erdvėje formuos nuomonę, kad energetinė nepriklausomybė yra šalies gyventojams nereikalingas, neapsimokantis, neprotingas pasirinkimas</w:t>
                            </w:r>
                            <w:r w:rsidRPr="00C845AC">
                              <w:rPr>
                                <w:rFonts w:ascii="Arial" w:hAnsi="Arial" w:cs="Arial"/>
                                <w:color w:val="002060"/>
                              </w:rPr>
                              <w:t>“.</w:t>
                            </w:r>
                          </w:p>
                          <w:p w14:paraId="55336F9A" w14:textId="78564A70" w:rsidR="00C845AC" w:rsidRPr="00D334C8" w:rsidRDefault="00D334C8" w:rsidP="00C845AC">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ir atsakymai šaltiniui:</w:t>
                            </w:r>
                          </w:p>
                          <w:p w14:paraId="1629E55C" w14:textId="49445ECC" w:rsidR="00D334C8" w:rsidRPr="00D334C8" w:rsidRDefault="00D334C8" w:rsidP="001A1F96">
                            <w:pPr>
                              <w:pStyle w:val="NormalWeb"/>
                              <w:ind w:left="426"/>
                              <w:jc w:val="both"/>
                              <w:rPr>
                                <w:rFonts w:ascii="Arial" w:hAnsi="Arial" w:cs="Arial"/>
                                <w:color w:val="002060"/>
                                <w:u w:val="single"/>
                              </w:rPr>
                            </w:pPr>
                            <w:r>
                              <w:rPr>
                                <w:rFonts w:ascii="Arial" w:eastAsiaTheme="minorEastAsia" w:hAnsi="Arial" w:cs="Arial" w:hint="eastAsia"/>
                                <w:color w:val="002060"/>
                                <w:lang w:eastAsia="zh-CN"/>
                              </w:rPr>
                              <w:t>3</w:t>
                            </w:r>
                            <w:r>
                              <w:rPr>
                                <w:rFonts w:ascii="Arial" w:eastAsiaTheme="minorEastAsia" w:hAnsi="Arial" w:cs="Arial"/>
                                <w:color w:val="002060"/>
                                <w:lang w:eastAsia="zh-CN"/>
                              </w:rPr>
                              <w:t>.1</w:t>
                            </w:r>
                            <w:r>
                              <w:rPr>
                                <w:rFonts w:ascii="Arial" w:hAnsi="Arial" w:cs="Arial"/>
                                <w:color w:val="002060"/>
                              </w:rPr>
                              <w:t xml:space="preserve">. </w:t>
                            </w:r>
                            <w:r w:rsidRPr="00D334C8">
                              <w:rPr>
                                <w:rFonts w:ascii="Arial" w:hAnsi="Arial" w:cs="Arial"/>
                                <w:color w:val="002060"/>
                                <w:u w:val="single"/>
                              </w:rPr>
                              <w:t>Kokius Lietuvos bei Baltijos šalių projektus Rusija kritikavo bei stengėsi trikdyti jų įgyvendinimą?</w:t>
                            </w:r>
                          </w:p>
                          <w:bookmarkEnd w:id="8"/>
                          <w:p w14:paraId="2172A38D" w14:textId="30C1EB06" w:rsid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Klaipėdos SGD terminalą, Baltijos regione kurti diversifikuotą gamtinių dujų rinką, sinchronizacijos su Europa projekt</w:t>
                            </w:r>
                            <w:r w:rsidR="00806906">
                              <w:rPr>
                                <w:rFonts w:ascii="Arial" w:hAnsi="Arial" w:cs="Arial"/>
                                <w:color w:val="002060"/>
                              </w:rPr>
                              <w:t>ą</w:t>
                            </w:r>
                            <w:r w:rsidRPr="00D334C8">
                              <w:rPr>
                                <w:rFonts w:ascii="Arial" w:hAnsi="Arial" w:cs="Arial"/>
                                <w:color w:val="002060"/>
                              </w:rPr>
                              <w:t>.</w:t>
                            </w:r>
                          </w:p>
                          <w:p w14:paraId="150DAE9D" w14:textId="64BAE81D" w:rsidR="00D334C8" w:rsidRDefault="00D334C8" w:rsidP="00806906">
                            <w:pPr>
                              <w:pStyle w:val="NormalWeb"/>
                              <w:spacing w:before="0" w:beforeAutospacing="0" w:after="160" w:afterAutospacing="0"/>
                              <w:ind w:left="851"/>
                              <w:jc w:val="both"/>
                              <w:rPr>
                                <w:rFonts w:ascii="Arial" w:hAnsi="Arial" w:cs="Arial"/>
                                <w:i/>
                                <w:iCs/>
                                <w:color w:val="002060"/>
                              </w:rPr>
                            </w:pPr>
                            <w:r w:rsidRPr="00D334C8">
                              <w:rPr>
                                <w:rFonts w:ascii="Arial" w:hAnsi="Arial" w:cs="Arial"/>
                                <w:i/>
                                <w:iCs/>
                                <w:color w:val="002060"/>
                              </w:rPr>
                              <w:t>Paaiškinimas: Lietuva siekia atsijungti nuo BRELL (Baltarusijos, Rusijos, Estijos, Latvijos, Lietuvos) žiedo elektros sistemos. Šio žiedo elektros sistema veikia skirtingu dažniu nei kontinentinės Europos sistemos. Ta</w:t>
                            </w:r>
                            <w:r w:rsidR="00806906">
                              <w:rPr>
                                <w:rFonts w:ascii="Arial" w:hAnsi="Arial" w:cs="Arial"/>
                                <w:i/>
                                <w:iCs/>
                                <w:color w:val="002060"/>
                              </w:rPr>
                              <w:t>igi,</w:t>
                            </w:r>
                            <w:r w:rsidRPr="00D334C8">
                              <w:rPr>
                                <w:rFonts w:ascii="Arial" w:hAnsi="Arial" w:cs="Arial"/>
                                <w:i/>
                                <w:iCs/>
                                <w:color w:val="002060"/>
                              </w:rPr>
                              <w:t xml:space="preserve"> norint sujungti Baltijos šalių ir Europos sistemas reikia pakeisti elektros dažnį</w:t>
                            </w:r>
                            <w:r w:rsidR="00806906">
                              <w:rPr>
                                <w:rFonts w:ascii="Arial" w:hAnsi="Arial" w:cs="Arial"/>
                                <w:i/>
                                <w:iCs/>
                                <w:color w:val="002060"/>
                              </w:rPr>
                              <w:t> –</w:t>
                            </w:r>
                            <w:r w:rsidRPr="00D334C8">
                              <w:rPr>
                                <w:rFonts w:ascii="Arial" w:hAnsi="Arial" w:cs="Arial"/>
                                <w:i/>
                                <w:iCs/>
                                <w:color w:val="002060"/>
                              </w:rPr>
                              <w:t xml:space="preserve"> tam vykdomas sinchronizacijos projektas.</w:t>
                            </w:r>
                          </w:p>
                          <w:p w14:paraId="34189964" w14:textId="71677D98" w:rsidR="00D334C8" w:rsidRPr="00D334C8" w:rsidRDefault="00D334C8" w:rsidP="001A1F96">
                            <w:pPr>
                              <w:pStyle w:val="NormalWeb"/>
                              <w:ind w:left="426"/>
                              <w:jc w:val="both"/>
                              <w:rPr>
                                <w:rFonts w:ascii="Arial" w:hAnsi="Arial" w:cs="Arial"/>
                                <w:color w:val="002060"/>
                              </w:rPr>
                            </w:pPr>
                            <w:bookmarkStart w:id="9" w:name="_Hlk121994990"/>
                            <w:r>
                              <w:rPr>
                                <w:rFonts w:ascii="Arial" w:hAnsi="Arial" w:cs="Arial"/>
                                <w:color w:val="002060"/>
                              </w:rPr>
                              <w:t xml:space="preserve">3.2. </w:t>
                            </w:r>
                            <w:r w:rsidRPr="00D334C8">
                              <w:rPr>
                                <w:rFonts w:ascii="Arial" w:hAnsi="Arial" w:cs="Arial"/>
                                <w:color w:val="002060"/>
                                <w:u w:val="single"/>
                              </w:rPr>
                              <w:t>Kaip manote</w:t>
                            </w:r>
                            <w:r w:rsidR="00806906">
                              <w:rPr>
                                <w:rFonts w:ascii="Arial" w:hAnsi="Arial" w:cs="Arial"/>
                                <w:color w:val="002060"/>
                                <w:u w:val="single"/>
                              </w:rPr>
                              <w:t>,</w:t>
                            </w:r>
                            <w:r w:rsidRPr="00D334C8">
                              <w:rPr>
                                <w:rFonts w:ascii="Arial" w:hAnsi="Arial" w:cs="Arial"/>
                                <w:color w:val="002060"/>
                                <w:u w:val="single"/>
                              </w:rPr>
                              <w:t xml:space="preserve"> kodėl Rusija pasirinko trikdyti šių projektų įgyvendinimą?</w:t>
                            </w:r>
                          </w:p>
                          <w:bookmarkEnd w:id="9"/>
                          <w:p w14:paraId="7C0438C0" w14:textId="4F9EDB87" w:rsid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Siekė, jog Lietuva naudotų kuo daugiau rusiškų dujų ir taip galėtų paveikti Lietuvos vidaus bei užsienio politiką.</w:t>
                            </w:r>
                          </w:p>
                          <w:p w14:paraId="6CFFEC55" w14:textId="38D6B02E" w:rsidR="004C1E19" w:rsidRDefault="00D334C8" w:rsidP="001A1F96">
                            <w:pPr>
                              <w:pStyle w:val="NormalWeb"/>
                              <w:spacing w:before="0" w:beforeAutospacing="0" w:after="160" w:afterAutospacing="0"/>
                              <w:ind w:left="426"/>
                              <w:jc w:val="both"/>
                              <w:rPr>
                                <w:rFonts w:ascii="Arial" w:hAnsi="Arial" w:cs="Arial"/>
                                <w:color w:val="002060"/>
                              </w:rPr>
                            </w:pPr>
                            <w:bookmarkStart w:id="10" w:name="_Hlk121994995"/>
                            <w:r>
                              <w:rPr>
                                <w:rFonts w:ascii="Arial" w:hAnsi="Arial" w:cs="Arial"/>
                                <w:color w:val="002060"/>
                              </w:rPr>
                              <w:t xml:space="preserve">3.3. </w:t>
                            </w:r>
                            <w:r w:rsidRPr="00D334C8">
                              <w:rPr>
                                <w:rFonts w:ascii="Arial" w:hAnsi="Arial" w:cs="Arial"/>
                                <w:color w:val="002060"/>
                                <w:u w:val="single"/>
                              </w:rPr>
                              <w:t>Pasvarstykite, kaip Rusijos planuoti energetikos projektai galėtų paveikti Lietuvos energetikos sektorių?</w:t>
                            </w:r>
                            <w:r w:rsidRPr="00D334C8">
                              <w:rPr>
                                <w:rFonts w:ascii="Arial" w:hAnsi="Arial" w:cs="Arial"/>
                                <w:color w:val="002060"/>
                              </w:rPr>
                              <w:t xml:space="preserve"> Užuomina: pigesnės elektros importavimas į Lietuvą.</w:t>
                            </w:r>
                          </w:p>
                          <w:bookmarkEnd w:id="10"/>
                          <w:p w14:paraId="562BB3A5" w14:textId="0F92FE68" w:rsidR="00D334C8" w:rsidRP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Rusija</w:t>
                            </w:r>
                            <w:r w:rsidR="00DB3C23">
                              <w:rPr>
                                <w:rFonts w:ascii="Arial" w:hAnsi="Arial" w:cs="Arial"/>
                                <w:color w:val="002060"/>
                              </w:rPr>
                              <w:t>,</w:t>
                            </w:r>
                            <w:r w:rsidRPr="00D334C8">
                              <w:rPr>
                                <w:rFonts w:ascii="Arial" w:hAnsi="Arial" w:cs="Arial"/>
                                <w:color w:val="002060"/>
                              </w:rPr>
                              <w:t xml:space="preserve"> pasitelkusi naujus generavimo pajėgumus bei elektros perdavimo tinklus</w:t>
                            </w:r>
                            <w:r w:rsidR="00DB3C23">
                              <w:rPr>
                                <w:rFonts w:ascii="Arial" w:hAnsi="Arial" w:cs="Arial"/>
                                <w:color w:val="002060"/>
                              </w:rPr>
                              <w:t>,</w:t>
                            </w:r>
                            <w:r w:rsidRPr="00D334C8">
                              <w:rPr>
                                <w:rFonts w:ascii="Arial" w:hAnsi="Arial" w:cs="Arial"/>
                                <w:color w:val="002060"/>
                              </w:rPr>
                              <w:t xml:space="preserve"> galėtų Lietuvai parduoti pigesnę elektrą, taip stengdamasi priversti Lietuvos gamybinius pajėgumus neveikti</w:t>
                            </w:r>
                            <w:r w:rsidR="00E847C5">
                              <w:rPr>
                                <w:rFonts w:ascii="Arial" w:hAnsi="Arial" w:cs="Arial"/>
                                <w:color w:val="002060"/>
                              </w:rPr>
                              <w:t xml:space="preserve">, auginant </w:t>
                            </w:r>
                            <w:r w:rsidR="00DB3C23">
                              <w:rPr>
                                <w:rFonts w:ascii="Arial" w:hAnsi="Arial" w:cs="Arial"/>
                                <w:color w:val="002060"/>
                              </w:rPr>
                              <w:t>energetinę priklausomybę.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193C7" id="Text Box 1" o:spid="_x0000_s1065" type="#_x0000_t202" style="position:absolute;margin-left:-19.5pt;margin-top:-12.45pt;width:781.9pt;height:5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" filled="f" stroked="f" strokeweight=".5pt">
                <v:textbox>
                  <w:txbxContent>
                    <w:p w14:paraId="2FD3CA69" w14:textId="77777777" w:rsidR="00C845AC" w:rsidRPr="00C845AC" w:rsidRDefault="00C845AC" w:rsidP="00C845AC">
                      <w:pPr>
                        <w:pStyle w:val="NormalWeb"/>
                        <w:jc w:val="both"/>
                        <w:rPr>
                          <w:rFonts w:ascii="Arial" w:hAnsi="Arial" w:cs="Arial"/>
                          <w:color w:val="002060"/>
                        </w:rPr>
                      </w:pPr>
                      <w:bookmarkStart w:id="11" w:name="_Hlk121994980"/>
                      <w:r w:rsidRPr="00C845AC">
                        <w:rPr>
                          <w:rFonts w:ascii="Arial" w:hAnsi="Arial" w:cs="Arial"/>
                          <w:color w:val="002060"/>
                        </w:rPr>
                        <w:t>Trumpalaikėje perspektyvoje Lietuvos energetinį saugumą gali tiesiogiai veikti Rusijos politikų siekis stiprinti Kaliningrado srities energetinį saugumą. Rusijos vadovybė sieja Kaliningrado anklavo energetinio saugumo klausimą su Baltijos valstybių planais sinchronizuotis su kontinentinės Europos tinklais ir išskiria šias prioritetines Kaliningrado srities energetikos vystymo kryptis: (1) nauji elektros generavimo projektai; (2) vidinių ir išorinių srities elektros perdavimo linijų stiprinimas; (3) nepriklausomas nuo tranzito per Lietuvą gamtinių dujų tiekimas. &lt;...&gt;</w:t>
                      </w:r>
                    </w:p>
                    <w:p w14:paraId="50A08A3F" w14:textId="77777777" w:rsidR="00C845AC" w:rsidRPr="00C845AC" w:rsidRDefault="00C845AC" w:rsidP="00C845AC">
                      <w:pPr>
                        <w:pStyle w:val="NormalWeb"/>
                        <w:jc w:val="both"/>
                        <w:rPr>
                          <w:rFonts w:ascii="Arial" w:hAnsi="Arial" w:cs="Arial"/>
                          <w:color w:val="002060"/>
                        </w:rPr>
                      </w:pPr>
                      <w:r w:rsidRPr="00C845AC">
                        <w:rPr>
                          <w:rFonts w:ascii="Arial" w:hAnsi="Arial" w:cs="Arial"/>
                          <w:color w:val="002060"/>
                        </w:rPr>
                        <w:t>Vidutinės trukmės perspektyvoje Lietuvos energetinį saugumą gali paveikti atominių elektrinių (toliau – AE) projektai Kaliningrado srityje ir Baltarusijoje. Baltijskaja AE statybos Kaliningrado srityje yra sustabdytos, tačiau pasikeitus aplinkybėms jos galėtų būti santykinai greitai atnaujintos. Astravo AE projektas Baltarusijoje 2014 m. buvo vykdomas neatsiliekant nuo grafiko. Darbų vykdymą skubina Baltarusijos institucijos, kurios yra politiškai motyvuotos kuo greičiau realizuoti šį branduolinės energetikos projektą. 2014 m. Astravo AE statybų aikštelėje buvo atliekami parengiamieji darbai, techniškai sudėtingi statybos darbai bus pradėti 2015 metais. Jeigu grafiko</w:t>
                      </w:r>
                      <w:r>
                        <w:rPr>
                          <w:rFonts w:ascii="Arial" w:hAnsi="Arial" w:cs="Arial"/>
                          <w:color w:val="002060"/>
                        </w:rPr>
                        <w:t xml:space="preserve"> </w:t>
                      </w:r>
                      <w:r w:rsidRPr="00C845AC">
                        <w:rPr>
                          <w:rFonts w:ascii="Arial" w:hAnsi="Arial" w:cs="Arial"/>
                          <w:color w:val="002060"/>
                        </w:rPr>
                        <w:t xml:space="preserve">ir toliau bus laikomasi, pirmasis Astravo AE reaktorius turėtų būti parengtas eksploatuoti 2018 m., o antrasis – 2020 m. </w:t>
                      </w:r>
                    </w:p>
                    <w:p w14:paraId="4FAFF83F" w14:textId="0E9A6C25" w:rsidR="00C845AC" w:rsidRDefault="00C845AC" w:rsidP="00C845AC">
                      <w:pPr>
                        <w:pStyle w:val="NormalWeb"/>
                        <w:spacing w:before="0" w:beforeAutospacing="0" w:after="160" w:afterAutospacing="0"/>
                        <w:jc w:val="both"/>
                        <w:rPr>
                          <w:rFonts w:ascii="Arial" w:hAnsi="Arial" w:cs="Arial"/>
                          <w:color w:val="002060"/>
                        </w:rPr>
                      </w:pPr>
                      <w:r w:rsidRPr="00C845AC">
                        <w:rPr>
                          <w:rFonts w:ascii="Arial" w:hAnsi="Arial" w:cs="Arial"/>
                          <w:i/>
                          <w:iCs/>
                          <w:color w:val="002060"/>
                        </w:rPr>
                        <w:t>VSD vertinimu, ekonominio sunkmečio sąlygomis Rusija vis tiek palaipsniui stiprins Kaliningrado srities energetinę sistemą ir nuosekliai investuos į atskirų objektų statybas Baltarusijoje, tačiau tuo pat metu reikš pretenzijas Lietuvai (per žiniasklaidą, įvairias tarptautines institucijas) dėl neva bloginamos Kaliningrado srities energetinio saugumo situacijos. Rusija toliau sieks silpninti Lietuvos (Baltijos šalių, ES) energetinį savarankiškumą: išnaudos politinę situaciją atskirose šalyse, Rusijai lojalius verslo subjektus, o viešojoje erdvėje formuos nuomonę, kad energetinė nepriklausomybė yra šalies gyventojams nereikalingas, neapsimokantis, neprotingas pasirinkimas</w:t>
                      </w:r>
                      <w:r w:rsidRPr="00C845AC">
                        <w:rPr>
                          <w:rFonts w:ascii="Arial" w:hAnsi="Arial" w:cs="Arial"/>
                          <w:color w:val="002060"/>
                        </w:rPr>
                        <w:t>“.</w:t>
                      </w:r>
                    </w:p>
                    <w:p w14:paraId="55336F9A" w14:textId="78564A70" w:rsidR="00C845AC" w:rsidRPr="00D334C8" w:rsidRDefault="00D334C8" w:rsidP="00C845AC">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ir atsakymai šaltiniui:</w:t>
                      </w:r>
                    </w:p>
                    <w:p w14:paraId="1629E55C" w14:textId="49445ECC" w:rsidR="00D334C8" w:rsidRPr="00D334C8" w:rsidRDefault="00D334C8" w:rsidP="001A1F96">
                      <w:pPr>
                        <w:pStyle w:val="NormalWeb"/>
                        <w:ind w:left="426"/>
                        <w:jc w:val="both"/>
                        <w:rPr>
                          <w:rFonts w:ascii="Arial" w:hAnsi="Arial" w:cs="Arial"/>
                          <w:color w:val="002060"/>
                          <w:u w:val="single"/>
                        </w:rPr>
                      </w:pPr>
                      <w:r>
                        <w:rPr>
                          <w:rFonts w:ascii="Arial" w:eastAsiaTheme="minorEastAsia" w:hAnsi="Arial" w:cs="Arial" w:hint="eastAsia"/>
                          <w:color w:val="002060"/>
                          <w:lang w:eastAsia="zh-CN"/>
                        </w:rPr>
                        <w:t>3</w:t>
                      </w:r>
                      <w:r>
                        <w:rPr>
                          <w:rFonts w:ascii="Arial" w:eastAsiaTheme="minorEastAsia" w:hAnsi="Arial" w:cs="Arial"/>
                          <w:color w:val="002060"/>
                          <w:lang w:eastAsia="zh-CN"/>
                        </w:rPr>
                        <w:t>.1</w:t>
                      </w:r>
                      <w:r>
                        <w:rPr>
                          <w:rFonts w:ascii="Arial" w:hAnsi="Arial" w:cs="Arial"/>
                          <w:color w:val="002060"/>
                        </w:rPr>
                        <w:t xml:space="preserve">. </w:t>
                      </w:r>
                      <w:r w:rsidRPr="00D334C8">
                        <w:rPr>
                          <w:rFonts w:ascii="Arial" w:hAnsi="Arial" w:cs="Arial"/>
                          <w:color w:val="002060"/>
                          <w:u w:val="single"/>
                        </w:rPr>
                        <w:t>Kokius Lietuvos bei Baltijos šalių projektus Rusija kritikavo bei stengėsi trikdyti jų įgyvendinimą?</w:t>
                      </w:r>
                    </w:p>
                    <w:bookmarkEnd w:id="11"/>
                    <w:p w14:paraId="2172A38D" w14:textId="30C1EB06" w:rsid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Klaipėdos SGD terminalą, Baltijos regione kurti diversifikuotą gamtinių dujų rinką, sinchronizacijos su Europa projekt</w:t>
                      </w:r>
                      <w:r w:rsidR="00806906">
                        <w:rPr>
                          <w:rFonts w:ascii="Arial" w:hAnsi="Arial" w:cs="Arial"/>
                          <w:color w:val="002060"/>
                        </w:rPr>
                        <w:t>ą</w:t>
                      </w:r>
                      <w:r w:rsidRPr="00D334C8">
                        <w:rPr>
                          <w:rFonts w:ascii="Arial" w:hAnsi="Arial" w:cs="Arial"/>
                          <w:color w:val="002060"/>
                        </w:rPr>
                        <w:t>.</w:t>
                      </w:r>
                    </w:p>
                    <w:p w14:paraId="150DAE9D" w14:textId="64BAE81D" w:rsidR="00D334C8" w:rsidRDefault="00D334C8" w:rsidP="00806906">
                      <w:pPr>
                        <w:pStyle w:val="NormalWeb"/>
                        <w:spacing w:before="0" w:beforeAutospacing="0" w:after="160" w:afterAutospacing="0"/>
                        <w:ind w:left="851"/>
                        <w:jc w:val="both"/>
                        <w:rPr>
                          <w:rFonts w:ascii="Arial" w:hAnsi="Arial" w:cs="Arial"/>
                          <w:i/>
                          <w:iCs/>
                          <w:color w:val="002060"/>
                        </w:rPr>
                      </w:pPr>
                      <w:r w:rsidRPr="00D334C8">
                        <w:rPr>
                          <w:rFonts w:ascii="Arial" w:hAnsi="Arial" w:cs="Arial"/>
                          <w:i/>
                          <w:iCs/>
                          <w:color w:val="002060"/>
                        </w:rPr>
                        <w:t>Paaiškinimas: Lietuva siekia atsijungti nuo BRELL (Baltarusijos, Rusijos, Estijos, Latvijos, Lietuvos) žiedo elektros sistemos. Šio žiedo elektros sistema veikia skirtingu dažniu nei kontinentinės Europos sistemos. Ta</w:t>
                      </w:r>
                      <w:r w:rsidR="00806906">
                        <w:rPr>
                          <w:rFonts w:ascii="Arial" w:hAnsi="Arial" w:cs="Arial"/>
                          <w:i/>
                          <w:iCs/>
                          <w:color w:val="002060"/>
                        </w:rPr>
                        <w:t>igi,</w:t>
                      </w:r>
                      <w:r w:rsidRPr="00D334C8">
                        <w:rPr>
                          <w:rFonts w:ascii="Arial" w:hAnsi="Arial" w:cs="Arial"/>
                          <w:i/>
                          <w:iCs/>
                          <w:color w:val="002060"/>
                        </w:rPr>
                        <w:t xml:space="preserve"> norint sujungti Baltijos šalių ir Europos sistemas reikia pakeisti elektros dažnį</w:t>
                      </w:r>
                      <w:r w:rsidR="00806906">
                        <w:rPr>
                          <w:rFonts w:ascii="Arial" w:hAnsi="Arial" w:cs="Arial"/>
                          <w:i/>
                          <w:iCs/>
                          <w:color w:val="002060"/>
                        </w:rPr>
                        <w:t> –</w:t>
                      </w:r>
                      <w:r w:rsidRPr="00D334C8">
                        <w:rPr>
                          <w:rFonts w:ascii="Arial" w:hAnsi="Arial" w:cs="Arial"/>
                          <w:i/>
                          <w:iCs/>
                          <w:color w:val="002060"/>
                        </w:rPr>
                        <w:t xml:space="preserve"> tam vykdomas sinchronizacijos projektas.</w:t>
                      </w:r>
                    </w:p>
                    <w:p w14:paraId="34189964" w14:textId="71677D98" w:rsidR="00D334C8" w:rsidRPr="00D334C8" w:rsidRDefault="00D334C8" w:rsidP="001A1F96">
                      <w:pPr>
                        <w:pStyle w:val="NormalWeb"/>
                        <w:ind w:left="426"/>
                        <w:jc w:val="both"/>
                        <w:rPr>
                          <w:rFonts w:ascii="Arial" w:hAnsi="Arial" w:cs="Arial"/>
                          <w:color w:val="002060"/>
                        </w:rPr>
                      </w:pPr>
                      <w:bookmarkStart w:id="12" w:name="_Hlk121994990"/>
                      <w:r>
                        <w:rPr>
                          <w:rFonts w:ascii="Arial" w:hAnsi="Arial" w:cs="Arial"/>
                          <w:color w:val="002060"/>
                        </w:rPr>
                        <w:t xml:space="preserve">3.2. </w:t>
                      </w:r>
                      <w:r w:rsidRPr="00D334C8">
                        <w:rPr>
                          <w:rFonts w:ascii="Arial" w:hAnsi="Arial" w:cs="Arial"/>
                          <w:color w:val="002060"/>
                          <w:u w:val="single"/>
                        </w:rPr>
                        <w:t>Kaip manote</w:t>
                      </w:r>
                      <w:r w:rsidR="00806906">
                        <w:rPr>
                          <w:rFonts w:ascii="Arial" w:hAnsi="Arial" w:cs="Arial"/>
                          <w:color w:val="002060"/>
                          <w:u w:val="single"/>
                        </w:rPr>
                        <w:t>,</w:t>
                      </w:r>
                      <w:r w:rsidRPr="00D334C8">
                        <w:rPr>
                          <w:rFonts w:ascii="Arial" w:hAnsi="Arial" w:cs="Arial"/>
                          <w:color w:val="002060"/>
                          <w:u w:val="single"/>
                        </w:rPr>
                        <w:t xml:space="preserve"> kodėl Rusija pasirinko trikdyti šių projektų įgyvendinimą?</w:t>
                      </w:r>
                    </w:p>
                    <w:bookmarkEnd w:id="12"/>
                    <w:p w14:paraId="7C0438C0" w14:textId="4F9EDB87" w:rsid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Siekė, jog Lietuva naudotų kuo daugiau rusiškų dujų ir taip galėtų paveikti Lietuvos vidaus bei užsienio politiką.</w:t>
                      </w:r>
                    </w:p>
                    <w:p w14:paraId="6CFFEC55" w14:textId="38D6B02E" w:rsidR="004C1E19" w:rsidRDefault="00D334C8" w:rsidP="001A1F96">
                      <w:pPr>
                        <w:pStyle w:val="NormalWeb"/>
                        <w:spacing w:before="0" w:beforeAutospacing="0" w:after="160" w:afterAutospacing="0"/>
                        <w:ind w:left="426"/>
                        <w:jc w:val="both"/>
                        <w:rPr>
                          <w:rFonts w:ascii="Arial" w:hAnsi="Arial" w:cs="Arial"/>
                          <w:color w:val="002060"/>
                        </w:rPr>
                      </w:pPr>
                      <w:bookmarkStart w:id="13" w:name="_Hlk121994995"/>
                      <w:r>
                        <w:rPr>
                          <w:rFonts w:ascii="Arial" w:hAnsi="Arial" w:cs="Arial"/>
                          <w:color w:val="002060"/>
                        </w:rPr>
                        <w:t xml:space="preserve">3.3. </w:t>
                      </w:r>
                      <w:r w:rsidRPr="00D334C8">
                        <w:rPr>
                          <w:rFonts w:ascii="Arial" w:hAnsi="Arial" w:cs="Arial"/>
                          <w:color w:val="002060"/>
                          <w:u w:val="single"/>
                        </w:rPr>
                        <w:t>Pasvarstykite, kaip Rusijos planuoti energetikos projektai galėtų paveikti Lietuvos energetikos sektorių?</w:t>
                      </w:r>
                      <w:r w:rsidRPr="00D334C8">
                        <w:rPr>
                          <w:rFonts w:ascii="Arial" w:hAnsi="Arial" w:cs="Arial"/>
                          <w:color w:val="002060"/>
                        </w:rPr>
                        <w:t xml:space="preserve"> Užuomina: pigesnės elektros importavimas į Lietuvą.</w:t>
                      </w:r>
                    </w:p>
                    <w:bookmarkEnd w:id="13"/>
                    <w:p w14:paraId="562BB3A5" w14:textId="0F92FE68" w:rsidR="00D334C8" w:rsidRPr="00D334C8" w:rsidRDefault="00D334C8" w:rsidP="00806906">
                      <w:pPr>
                        <w:pStyle w:val="NormalWeb"/>
                        <w:spacing w:before="0" w:beforeAutospacing="0" w:after="160" w:afterAutospacing="0"/>
                        <w:ind w:left="851"/>
                        <w:jc w:val="both"/>
                        <w:rPr>
                          <w:rFonts w:ascii="Arial" w:hAnsi="Arial" w:cs="Arial"/>
                          <w:color w:val="002060"/>
                        </w:rPr>
                      </w:pPr>
                      <w:r w:rsidRPr="00D334C8">
                        <w:rPr>
                          <w:rFonts w:ascii="Arial" w:hAnsi="Arial" w:cs="Arial"/>
                          <w:color w:val="002060"/>
                        </w:rPr>
                        <w:t>Rusija</w:t>
                      </w:r>
                      <w:r w:rsidR="00DB3C23">
                        <w:rPr>
                          <w:rFonts w:ascii="Arial" w:hAnsi="Arial" w:cs="Arial"/>
                          <w:color w:val="002060"/>
                        </w:rPr>
                        <w:t>,</w:t>
                      </w:r>
                      <w:r w:rsidRPr="00D334C8">
                        <w:rPr>
                          <w:rFonts w:ascii="Arial" w:hAnsi="Arial" w:cs="Arial"/>
                          <w:color w:val="002060"/>
                        </w:rPr>
                        <w:t xml:space="preserve"> pasitelkusi naujus generavimo pajėgumus bei elektros perdavimo tinklus</w:t>
                      </w:r>
                      <w:r w:rsidR="00DB3C23">
                        <w:rPr>
                          <w:rFonts w:ascii="Arial" w:hAnsi="Arial" w:cs="Arial"/>
                          <w:color w:val="002060"/>
                        </w:rPr>
                        <w:t>,</w:t>
                      </w:r>
                      <w:r w:rsidRPr="00D334C8">
                        <w:rPr>
                          <w:rFonts w:ascii="Arial" w:hAnsi="Arial" w:cs="Arial"/>
                          <w:color w:val="002060"/>
                        </w:rPr>
                        <w:t xml:space="preserve"> galėtų Lietuvai parduoti pigesnę elektrą, taip stengdamasi priversti Lietuvos gamybinius pajėgumus neveikti</w:t>
                      </w:r>
                      <w:r w:rsidR="00E847C5">
                        <w:rPr>
                          <w:rFonts w:ascii="Arial" w:hAnsi="Arial" w:cs="Arial"/>
                          <w:color w:val="002060"/>
                        </w:rPr>
                        <w:t xml:space="preserve">, auginant </w:t>
                      </w:r>
                      <w:r w:rsidR="00DB3C23">
                        <w:rPr>
                          <w:rFonts w:ascii="Arial" w:hAnsi="Arial" w:cs="Arial"/>
                          <w:color w:val="002060"/>
                        </w:rPr>
                        <w:t>energetinę priklausomybę.</w:t>
                      </w:r>
                    </w:p>
                  </w:txbxContent>
                </v:textbox>
              </v:shape>
            </w:pict>
          </mc:Fallback>
        </mc:AlternateContent>
      </w:r>
    </w:p>
    <w:p w14:paraId="5E7E1D04" w14:textId="77777777" w:rsidR="00C845AC" w:rsidRDefault="00C845AC"/>
    <w:p w14:paraId="60A53672" w14:textId="77777777" w:rsidR="00C845AC" w:rsidRDefault="00C845AC"/>
    <w:p w14:paraId="0F051A40" w14:textId="77777777" w:rsidR="00C845AC" w:rsidRDefault="00C845AC"/>
    <w:p w14:paraId="34FB4E0E" w14:textId="77777777" w:rsidR="00C845AC" w:rsidRDefault="00C845AC"/>
    <w:p w14:paraId="7B2B80DF" w14:textId="77777777" w:rsidR="00C845AC" w:rsidRDefault="00C845AC"/>
    <w:p w14:paraId="2EFD4B70" w14:textId="77777777" w:rsidR="00C845AC" w:rsidRDefault="00C845AC"/>
    <w:p w14:paraId="5D054011" w14:textId="77777777" w:rsidR="00C845AC" w:rsidRDefault="00C845AC"/>
    <w:p w14:paraId="618AA03C" w14:textId="77777777" w:rsidR="00C845AC" w:rsidRDefault="00C845AC"/>
    <w:p w14:paraId="031D5E88" w14:textId="77777777" w:rsidR="00C845AC" w:rsidRDefault="00C845AC"/>
    <w:p w14:paraId="1FCB36DC" w14:textId="77777777" w:rsidR="00C845AC" w:rsidRDefault="00C845AC"/>
    <w:p w14:paraId="0A105944" w14:textId="77777777" w:rsidR="00C845AC" w:rsidRDefault="00C845AC"/>
    <w:p w14:paraId="359404BB" w14:textId="77777777" w:rsidR="00C845AC" w:rsidRDefault="00C845AC"/>
    <w:p w14:paraId="5E87E1C1" w14:textId="77777777" w:rsidR="00C845AC" w:rsidRDefault="00C845AC"/>
    <w:p w14:paraId="190072EE" w14:textId="77777777" w:rsidR="00C845AC" w:rsidRDefault="00C845AC"/>
    <w:p w14:paraId="309AAB41" w14:textId="77777777" w:rsidR="00C845AC" w:rsidRDefault="00C845AC"/>
    <w:p w14:paraId="372802F5" w14:textId="77777777" w:rsidR="00C845AC" w:rsidRDefault="00C845AC"/>
    <w:p w14:paraId="2C585ED1" w14:textId="77777777" w:rsidR="00C845AC" w:rsidRDefault="00C845AC"/>
    <w:p w14:paraId="3696BDF3" w14:textId="77777777" w:rsidR="00C845AC" w:rsidRDefault="00C845AC"/>
    <w:p w14:paraId="72D04224" w14:textId="77777777" w:rsidR="00C845AC" w:rsidRDefault="00C845AC"/>
    <w:p w14:paraId="4C8CC6BC" w14:textId="77777777" w:rsidR="00C845AC" w:rsidRDefault="00C845AC"/>
    <w:p w14:paraId="540B4372" w14:textId="77777777" w:rsidR="00C845AC" w:rsidRDefault="00C845AC"/>
    <w:p w14:paraId="304362D9" w14:textId="77777777" w:rsidR="00C845AC" w:rsidRDefault="00C845AC"/>
    <w:p w14:paraId="7695EA26" w14:textId="4A11B1D3" w:rsidR="00C845AC" w:rsidRDefault="00D334C8">
      <w:r>
        <w:rPr>
          <w:noProof/>
        </w:rPr>
        <w:lastRenderedPageBreak/>
        <mc:AlternateContent>
          <mc:Choice Requires="wps">
            <w:drawing>
              <wp:anchor distT="0" distB="0" distL="114300" distR="114300" simplePos="0" relativeHeight="251758592" behindDoc="0" locked="0" layoutInCell="1" allowOverlap="1" wp14:anchorId="4DA4E636" wp14:editId="632DBB69">
                <wp:simplePos x="0" y="0"/>
                <wp:positionH relativeFrom="column">
                  <wp:posOffset>-232410</wp:posOffset>
                </wp:positionH>
                <wp:positionV relativeFrom="paragraph">
                  <wp:posOffset>-264795</wp:posOffset>
                </wp:positionV>
                <wp:extent cx="9930130" cy="6652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930130" cy="6652260"/>
                        </a:xfrm>
                        <a:prstGeom prst="rect">
                          <a:avLst/>
                        </a:prstGeom>
                        <a:noFill/>
                        <a:ln w="6350">
                          <a:noFill/>
                        </a:ln>
                      </wps:spPr>
                      <wps:txbx>
                        <w:txbxContent>
                          <w:p w14:paraId="6327B1F8" w14:textId="5F566DD4" w:rsidR="00D334C8" w:rsidRPr="00EE5970" w:rsidRDefault="00D334C8" w:rsidP="00D334C8">
                            <w:pPr>
                              <w:pStyle w:val="NormalWeb"/>
                              <w:spacing w:before="0" w:beforeAutospacing="0" w:after="160" w:afterAutospacing="0"/>
                              <w:jc w:val="both"/>
                              <w:rPr>
                                <w:rFonts w:ascii="Arial" w:hAnsi="Arial" w:cs="Arial"/>
                                <w:b/>
                                <w:bCs/>
                                <w:color w:val="002060"/>
                              </w:rPr>
                            </w:pPr>
                            <w:r>
                              <w:rPr>
                                <w:rFonts w:ascii="Arial" w:eastAsiaTheme="minorEastAsia" w:hAnsi="Arial" w:cs="Arial"/>
                                <w:b/>
                                <w:bCs/>
                                <w:color w:val="002060"/>
                                <w:lang w:val="en-US" w:eastAsia="zh-CN"/>
                              </w:rPr>
                              <w:t>4</w:t>
                            </w:r>
                            <w:r w:rsidRPr="00EE5970">
                              <w:rPr>
                                <w:rFonts w:ascii="Arial" w:hAnsi="Arial" w:cs="Arial"/>
                                <w:b/>
                                <w:bCs/>
                                <w:color w:val="002060"/>
                              </w:rPr>
                              <w:t xml:space="preserve">. </w:t>
                            </w:r>
                            <w:bookmarkStart w:id="14" w:name="_Hlk121995009"/>
                            <w:bookmarkStart w:id="15" w:name="_Hlk121995010"/>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šaltinis</w:t>
                            </w:r>
                            <w:r w:rsidR="00806906">
                              <w:rPr>
                                <w:rFonts w:ascii="Arial" w:hAnsi="Arial" w:cs="Arial"/>
                                <w:b/>
                                <w:bCs/>
                                <w:color w:val="002060"/>
                              </w:rPr>
                              <w:t> –</w:t>
                            </w:r>
                            <w:r>
                              <w:rPr>
                                <w:rFonts w:ascii="Arial" w:hAnsi="Arial" w:cs="Arial"/>
                                <w:b/>
                                <w:bCs/>
                                <w:color w:val="002060"/>
                              </w:rPr>
                              <w:t xml:space="preserve"> </w:t>
                            </w:r>
                            <w:hyperlink r:id="rId24" w:history="1">
                              <w:r w:rsidRPr="005139B9">
                                <w:rPr>
                                  <w:rStyle w:val="Hyperlink"/>
                                  <w:rFonts w:ascii="Arial" w:hAnsi="Arial" w:cs="Arial"/>
                                  <w:color w:val="928DF2"/>
                                  <w:u w:val="none"/>
                                </w:rPr>
                                <w:t>VSD grėsmių nacionaliniam saugumui vertinimas 2016 m</w:t>
                              </w:r>
                            </w:hyperlink>
                            <w:r w:rsidRPr="005139B9">
                              <w:rPr>
                                <w:rFonts w:ascii="Arial" w:hAnsi="Arial" w:cs="Arial"/>
                                <w:color w:val="002060"/>
                              </w:rPr>
                              <w:t>.</w:t>
                            </w:r>
                          </w:p>
                          <w:p w14:paraId="5EDBE73B" w14:textId="37FA838D" w:rsidR="00D334C8" w:rsidRDefault="00D334C8" w:rsidP="00D334C8">
                            <w:pPr>
                              <w:pStyle w:val="NormalWeb"/>
                              <w:jc w:val="both"/>
                              <w:rPr>
                                <w:rFonts w:ascii="Arial" w:hAnsi="Arial" w:cs="Arial"/>
                                <w:color w:val="002060"/>
                              </w:rPr>
                            </w:pPr>
                            <w:r w:rsidRPr="00D334C8">
                              <w:rPr>
                                <w:rFonts w:ascii="Arial" w:hAnsi="Arial" w:cs="Arial"/>
                                <w:color w:val="002060"/>
                              </w:rPr>
                              <w:t xml:space="preserve">Iš dalies </w:t>
                            </w:r>
                            <w:r w:rsidRPr="00806906">
                              <w:rPr>
                                <w:rFonts w:ascii="Arial" w:hAnsi="Arial" w:cs="Arial"/>
                                <w:i/>
                                <w:iCs/>
                                <w:color w:val="002060"/>
                              </w:rPr>
                              <w:t>Ekonominis ir energetinis saugumas</w:t>
                            </w:r>
                            <w:r w:rsidR="00806906">
                              <w:rPr>
                                <w:rFonts w:ascii="Arial" w:hAnsi="Arial" w:cs="Arial"/>
                                <w:color w:val="002060"/>
                              </w:rPr>
                              <w:t>:</w:t>
                            </w:r>
                          </w:p>
                          <w:p w14:paraId="096379D6" w14:textId="5EE72C20" w:rsidR="00D334C8" w:rsidRDefault="00D334C8" w:rsidP="00D334C8">
                            <w:pPr>
                              <w:pStyle w:val="NormalWeb"/>
                              <w:jc w:val="both"/>
                              <w:rPr>
                                <w:rFonts w:ascii="Arial" w:hAnsi="Arial" w:cs="Arial"/>
                                <w:color w:val="002060"/>
                              </w:rPr>
                            </w:pPr>
                            <w:r w:rsidRPr="00D334C8">
                              <w:rPr>
                                <w:rFonts w:ascii="Arial" w:hAnsi="Arial" w:cs="Arial"/>
                                <w:color w:val="002060"/>
                              </w:rPr>
                              <w:t>„&lt;...&gt; Atsivėrus galimybėms importuoti pigesnę elektros energiją iš Švedijos, didėjo Rusijos (ir kitų trečiųjų šalių) energetikos kompanijų susidomėjimas galimybėmis eksportuoti elektrą iš Lietuvos ar per Lietuvą, ypač pasinaudojant „LitPol Link“  jungtimi. Į rusiškos elektros eksporto</w:t>
                            </w:r>
                            <w:r>
                              <w:rPr>
                                <w:rFonts w:ascii="Arial" w:hAnsi="Arial" w:cs="Arial"/>
                                <w:color w:val="002060"/>
                              </w:rPr>
                              <w:t xml:space="preserve"> </w:t>
                            </w:r>
                            <w:r w:rsidRPr="00D334C8">
                              <w:rPr>
                                <w:rFonts w:ascii="Arial" w:hAnsi="Arial" w:cs="Arial"/>
                                <w:color w:val="002060"/>
                              </w:rPr>
                              <w:t>schemas siekė įsitraukti korporacija „Rosatom“, bandanti konkuruoti su išskirtines teises eksportuoti rusišką elektrą turinčiu koncernu „Inter RAO JES“ ir jau nuo 2013 m. aktyviai ieškanti partnerių Baltijos šalyse.</w:t>
                            </w:r>
                          </w:p>
                          <w:p w14:paraId="72143B51" w14:textId="64F4CFDE" w:rsidR="00D334C8" w:rsidRDefault="00D334C8" w:rsidP="00D334C8">
                            <w:pPr>
                              <w:pStyle w:val="NormalWeb"/>
                              <w:jc w:val="both"/>
                              <w:rPr>
                                <w:rFonts w:ascii="Arial" w:hAnsi="Arial" w:cs="Arial"/>
                                <w:color w:val="002060"/>
                              </w:rPr>
                            </w:pPr>
                            <w:r>
                              <w:rPr>
                                <w:rFonts w:ascii="Arial" w:hAnsi="Arial" w:cs="Arial"/>
                                <w:color w:val="002060"/>
                              </w:rPr>
                              <w:t xml:space="preserve">Paaiškinimai: </w:t>
                            </w:r>
                            <w:r w:rsidRPr="00D334C8">
                              <w:rPr>
                                <w:rFonts w:ascii="Arial" w:hAnsi="Arial" w:cs="Arial"/>
                                <w:color w:val="002060"/>
                              </w:rPr>
                              <w:t>LitPol Link – tarpvalstybinė elektros jungtis tarp Lietuvos ir Lenkijos. 1000 MW galios elektros jungtimi siekiama sujungti Lietuvą su kontinentinės Europos elektros energijos perdavimo grandine</w:t>
                            </w:r>
                            <w:r>
                              <w:rPr>
                                <w:rFonts w:ascii="Arial" w:hAnsi="Arial" w:cs="Arial"/>
                                <w:color w:val="002060"/>
                              </w:rPr>
                              <w:t>.</w:t>
                            </w:r>
                          </w:p>
                          <w:p w14:paraId="1ED7560F" w14:textId="7EA2E5F4" w:rsidR="00D334C8" w:rsidRPr="00D334C8" w:rsidRDefault="00D334C8" w:rsidP="00D334C8">
                            <w:pPr>
                              <w:pStyle w:val="NormalWeb"/>
                              <w:jc w:val="both"/>
                              <w:rPr>
                                <w:rFonts w:ascii="Arial" w:hAnsi="Arial" w:cs="Arial"/>
                                <w:color w:val="002060"/>
                              </w:rPr>
                            </w:pPr>
                            <w:r w:rsidRPr="00D334C8">
                              <w:rPr>
                                <w:rFonts w:ascii="Arial" w:hAnsi="Arial" w:cs="Arial"/>
                                <w:color w:val="002060"/>
                              </w:rPr>
                              <w:t>„Rosatom“ – Rusijos valstybinė atominės energetikos korporacija, vienijanti įmones ir mokslinių tyrimų organizacijas, įskaitant visas atominės srities civilines bendroves, branduolinės ginkluotės komplekso įmones, mokslinių tyrimų organizacijas ir Rusijos atominių ledlaužių laivyną.</w:t>
                            </w:r>
                          </w:p>
                          <w:p w14:paraId="4845BCEA" w14:textId="77777777" w:rsidR="00D334C8" w:rsidRPr="00D334C8" w:rsidRDefault="00D334C8" w:rsidP="00D334C8">
                            <w:pPr>
                              <w:pStyle w:val="NormalWeb"/>
                              <w:jc w:val="both"/>
                              <w:rPr>
                                <w:rFonts w:ascii="Arial" w:hAnsi="Arial" w:cs="Arial"/>
                                <w:color w:val="002060"/>
                              </w:rPr>
                            </w:pPr>
                            <w:r w:rsidRPr="00D334C8">
                              <w:rPr>
                                <w:rFonts w:ascii="Arial" w:hAnsi="Arial" w:cs="Arial"/>
                                <w:color w:val="002060"/>
                              </w:rPr>
                              <w:t>Rusijos vadovybė itin jautriai reaguoja į pokyčius energetikos rinkoje ir į bet kokį šalies pozicijų silpnėjimą joje dėl kelių priežasčių:</w:t>
                            </w:r>
                          </w:p>
                          <w:p w14:paraId="366D435C" w14:textId="54FE531F"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Pajamos iš energetinio sektoriaus (energetinių išteklių gavybos ir eksporto) yra pagrindinis finansavimo šaltinis svarbiausiems Rusijos valstybiniams projektams (tarp jų ir ginkluotųjų pajėgų modernizavimui) ir esminė priemonė palaikant vidaus politinį stabilumą;</w:t>
                            </w:r>
                          </w:p>
                          <w:p w14:paraId="18BDFEE9" w14:textId="2D9F53E4"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Energetinis dominavimas posovietinėje erdvėje Rusijai sudaro pagrindą įtakai išlaikyti ir jos vadovaujamų integracinių susivienijimų plėtrai. Konfliktinėse situacijose regiono šalių priklausomybę nuo Rusijos energetinių išteklių ir (arba) infrastruktūros Rusija gali panaudoti ir dažnai naudoja kaip vieną svarbiausių nekarinio poveikio priemonių;</w:t>
                            </w:r>
                          </w:p>
                          <w:p w14:paraId="4BE8E5FE" w14:textId="4DFE752A"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Nepaisant Rusijos pastangų diversifikuoti eksportą, svarbiausia jos prekybos energetiniais resursais rinka net ir ilgalaikėje perspektyvoje išliks Europa. Dvišaliais santykiais su šios rinkos dalyviais Rusija labai dažnai naudojasi kaip užsienio politikos tikslų įgyvendinimo ir geopolitinių interesų gynimo priemone;</w:t>
                            </w:r>
                          </w:p>
                          <w:p w14:paraId="7618C09C" w14:textId="1FA0F970" w:rsid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Baltijos jūros regione (ypač Lietuvoje) įgyvendinami infrastruktūros, finansiniai ir teisiniai pokyčiai energetinėje sistemoje vertinami kaip papildoma grėsmė Rusijos saugumui dėl Kaliningrado srities priklausomybės nuo energetinių išteklių tranzito per NATO šalį.</w:t>
                            </w:r>
                            <w:r>
                              <w:rPr>
                                <w:rFonts w:ascii="Arial" w:hAnsi="Arial" w:cs="Arial"/>
                                <w:color w:val="002060"/>
                              </w:rPr>
                              <w:t xml:space="preserve"> </w:t>
                            </w:r>
                            <w:r w:rsidRPr="00D334C8">
                              <w:rPr>
                                <w:rFonts w:ascii="Arial" w:hAnsi="Arial" w:cs="Arial"/>
                                <w:color w:val="002060"/>
                              </w:rPr>
                              <w:t>&lt;...&gt;</w:t>
                            </w:r>
                          </w:p>
                          <w:p w14:paraId="1574A877" w14:textId="6E0DF9E3" w:rsidR="00D334C8" w:rsidRPr="00D334C8" w:rsidRDefault="00D334C8" w:rsidP="00D334C8">
                            <w:pPr>
                              <w:pStyle w:val="NormalWeb"/>
                              <w:spacing w:before="0" w:beforeAutospacing="0" w:after="160" w:afterAutospacing="0"/>
                              <w:jc w:val="both"/>
                              <w:rPr>
                                <w:rFonts w:ascii="Arial" w:hAnsi="Arial" w:cs="Arial"/>
                                <w:color w:val="002060"/>
                              </w:rPr>
                            </w:pPr>
                            <w:r w:rsidRPr="00D334C8">
                              <w:rPr>
                                <w:rFonts w:ascii="Arial" w:hAnsi="Arial" w:cs="Arial"/>
                                <w:color w:val="002060"/>
                              </w:rPr>
                              <w:t>Rusijos–Ukrainos konflikto kontekste taip pat sustiprėjo ES vidinę energetikos rinką stiprinantys integraciniai ir diversifikavimo procesai (ES Energetinės sąjungos projektas). ES vykdant bendrą energetikos politiką su trečiosiomis šalimis, Rusijos galimybės manipuliuoti dvišaliais santykiais ir skirtingais ES šalių interesais labai sumažėtų. Rusija siekia sulėtinti šiuos procesus, viešojoje erdvėje diskredituodama ES Energetinės sąjungos idėją, taip pat siūlydama pasirinktoms ES šalims pelningus projektus ar sandėrius (pvz., dujotiekio „Šiaurės srautas“ plėtrą), kurie padeda kelti įtampą ES valstybių tarpusavio santykiuose, o įgyvendinti ilgalaikėje perspektyvoje užkirstų kelius didesnei diversifikacijai“.</w:t>
                            </w:r>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E636" id="Text Box 20" o:spid="_x0000_s1066" type="#_x0000_t202" style="position:absolute;margin-left:-18.3pt;margin-top:-20.85pt;width:781.9pt;height:523.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" filled="f" stroked="f" strokeweight=".5pt">
                <v:textbox>
                  <w:txbxContent>
                    <w:p w14:paraId="6327B1F8" w14:textId="5F566DD4" w:rsidR="00D334C8" w:rsidRPr="00EE5970" w:rsidRDefault="00D334C8" w:rsidP="00D334C8">
                      <w:pPr>
                        <w:pStyle w:val="NormalWeb"/>
                        <w:spacing w:before="0" w:beforeAutospacing="0" w:after="160" w:afterAutospacing="0"/>
                        <w:jc w:val="both"/>
                        <w:rPr>
                          <w:rFonts w:ascii="Arial" w:hAnsi="Arial" w:cs="Arial"/>
                          <w:b/>
                          <w:bCs/>
                          <w:color w:val="002060"/>
                        </w:rPr>
                      </w:pPr>
                      <w:r>
                        <w:rPr>
                          <w:rFonts w:ascii="Arial" w:eastAsiaTheme="minorEastAsia" w:hAnsi="Arial" w:cs="Arial"/>
                          <w:b/>
                          <w:bCs/>
                          <w:color w:val="002060"/>
                          <w:lang w:val="en-US" w:eastAsia="zh-CN"/>
                        </w:rPr>
                        <w:t>4</w:t>
                      </w:r>
                      <w:r w:rsidRPr="00EE5970">
                        <w:rPr>
                          <w:rFonts w:ascii="Arial" w:hAnsi="Arial" w:cs="Arial"/>
                          <w:b/>
                          <w:bCs/>
                          <w:color w:val="002060"/>
                        </w:rPr>
                        <w:t xml:space="preserve">. </w:t>
                      </w:r>
                      <w:bookmarkStart w:id="16" w:name="_Hlk121995009"/>
                      <w:bookmarkStart w:id="17" w:name="_Hlk121995010"/>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šaltinis</w:t>
                      </w:r>
                      <w:r w:rsidR="00806906">
                        <w:rPr>
                          <w:rFonts w:ascii="Arial" w:hAnsi="Arial" w:cs="Arial"/>
                          <w:b/>
                          <w:bCs/>
                          <w:color w:val="002060"/>
                        </w:rPr>
                        <w:t> –</w:t>
                      </w:r>
                      <w:r>
                        <w:rPr>
                          <w:rFonts w:ascii="Arial" w:hAnsi="Arial" w:cs="Arial"/>
                          <w:b/>
                          <w:bCs/>
                          <w:color w:val="002060"/>
                        </w:rPr>
                        <w:t xml:space="preserve"> </w:t>
                      </w:r>
                      <w:hyperlink r:id="rId25" w:history="1">
                        <w:r w:rsidRPr="005139B9">
                          <w:rPr>
                            <w:rStyle w:val="Hyperlink"/>
                            <w:rFonts w:ascii="Arial" w:hAnsi="Arial" w:cs="Arial"/>
                            <w:color w:val="928DF2"/>
                            <w:u w:val="none"/>
                          </w:rPr>
                          <w:t>VSD grėsmių nacionaliniam saugumui vertinimas 2016 m</w:t>
                        </w:r>
                      </w:hyperlink>
                      <w:r w:rsidRPr="005139B9">
                        <w:rPr>
                          <w:rFonts w:ascii="Arial" w:hAnsi="Arial" w:cs="Arial"/>
                          <w:color w:val="002060"/>
                        </w:rPr>
                        <w:t>.</w:t>
                      </w:r>
                    </w:p>
                    <w:p w14:paraId="5EDBE73B" w14:textId="37FA838D" w:rsidR="00D334C8" w:rsidRDefault="00D334C8" w:rsidP="00D334C8">
                      <w:pPr>
                        <w:pStyle w:val="NormalWeb"/>
                        <w:jc w:val="both"/>
                        <w:rPr>
                          <w:rFonts w:ascii="Arial" w:hAnsi="Arial" w:cs="Arial"/>
                          <w:color w:val="002060"/>
                        </w:rPr>
                      </w:pPr>
                      <w:r w:rsidRPr="00D334C8">
                        <w:rPr>
                          <w:rFonts w:ascii="Arial" w:hAnsi="Arial" w:cs="Arial"/>
                          <w:color w:val="002060"/>
                        </w:rPr>
                        <w:t xml:space="preserve">Iš dalies </w:t>
                      </w:r>
                      <w:r w:rsidRPr="00806906">
                        <w:rPr>
                          <w:rFonts w:ascii="Arial" w:hAnsi="Arial" w:cs="Arial"/>
                          <w:i/>
                          <w:iCs/>
                          <w:color w:val="002060"/>
                        </w:rPr>
                        <w:t>Ekonominis ir energetinis saugumas</w:t>
                      </w:r>
                      <w:r w:rsidR="00806906">
                        <w:rPr>
                          <w:rFonts w:ascii="Arial" w:hAnsi="Arial" w:cs="Arial"/>
                          <w:color w:val="002060"/>
                        </w:rPr>
                        <w:t>:</w:t>
                      </w:r>
                    </w:p>
                    <w:p w14:paraId="096379D6" w14:textId="5EE72C20" w:rsidR="00D334C8" w:rsidRDefault="00D334C8" w:rsidP="00D334C8">
                      <w:pPr>
                        <w:pStyle w:val="NormalWeb"/>
                        <w:jc w:val="both"/>
                        <w:rPr>
                          <w:rFonts w:ascii="Arial" w:hAnsi="Arial" w:cs="Arial"/>
                          <w:color w:val="002060"/>
                        </w:rPr>
                      </w:pPr>
                      <w:r w:rsidRPr="00D334C8">
                        <w:rPr>
                          <w:rFonts w:ascii="Arial" w:hAnsi="Arial" w:cs="Arial"/>
                          <w:color w:val="002060"/>
                        </w:rPr>
                        <w:t>„&lt;...&gt; Atsivėrus galimybėms importuoti pigesnę elektros energiją iš Švedijos, didėjo Rusijos (ir kitų trečiųjų šalių) energetikos kompanijų susidomėjimas galimybėmis eksportuoti elektrą iš Lietuvos ar per Lietuvą, ypač pasinaudojant „LitPol Link“  jungtimi. Į rusiškos elektros eksporto</w:t>
                      </w:r>
                      <w:r>
                        <w:rPr>
                          <w:rFonts w:ascii="Arial" w:hAnsi="Arial" w:cs="Arial"/>
                          <w:color w:val="002060"/>
                        </w:rPr>
                        <w:t xml:space="preserve"> </w:t>
                      </w:r>
                      <w:r w:rsidRPr="00D334C8">
                        <w:rPr>
                          <w:rFonts w:ascii="Arial" w:hAnsi="Arial" w:cs="Arial"/>
                          <w:color w:val="002060"/>
                        </w:rPr>
                        <w:t>schemas siekė įsitraukti korporacija „Rosatom“, bandanti konkuruoti su išskirtines teises eksportuoti rusišką elektrą turinčiu koncernu „Inter RAO JES“ ir jau nuo 2013 m. aktyviai ieškanti partnerių Baltijos šalyse.</w:t>
                      </w:r>
                    </w:p>
                    <w:p w14:paraId="72143B51" w14:textId="64F4CFDE" w:rsidR="00D334C8" w:rsidRDefault="00D334C8" w:rsidP="00D334C8">
                      <w:pPr>
                        <w:pStyle w:val="NormalWeb"/>
                        <w:jc w:val="both"/>
                        <w:rPr>
                          <w:rFonts w:ascii="Arial" w:hAnsi="Arial" w:cs="Arial"/>
                          <w:color w:val="002060"/>
                        </w:rPr>
                      </w:pPr>
                      <w:r>
                        <w:rPr>
                          <w:rFonts w:ascii="Arial" w:hAnsi="Arial" w:cs="Arial"/>
                          <w:color w:val="002060"/>
                        </w:rPr>
                        <w:t xml:space="preserve">Paaiškinimai: </w:t>
                      </w:r>
                      <w:r w:rsidRPr="00D334C8">
                        <w:rPr>
                          <w:rFonts w:ascii="Arial" w:hAnsi="Arial" w:cs="Arial"/>
                          <w:color w:val="002060"/>
                        </w:rPr>
                        <w:t>LitPol Link – tarpvalstybinė elektros jungtis tarp Lietuvos ir Lenkijos. 1000 MW galios elektros jungtimi siekiama sujungti Lietuvą su kontinentinės Europos elektros energijos perdavimo grandine</w:t>
                      </w:r>
                      <w:r>
                        <w:rPr>
                          <w:rFonts w:ascii="Arial" w:hAnsi="Arial" w:cs="Arial"/>
                          <w:color w:val="002060"/>
                        </w:rPr>
                        <w:t>.</w:t>
                      </w:r>
                    </w:p>
                    <w:p w14:paraId="1ED7560F" w14:textId="7EA2E5F4" w:rsidR="00D334C8" w:rsidRPr="00D334C8" w:rsidRDefault="00D334C8" w:rsidP="00D334C8">
                      <w:pPr>
                        <w:pStyle w:val="NormalWeb"/>
                        <w:jc w:val="both"/>
                        <w:rPr>
                          <w:rFonts w:ascii="Arial" w:hAnsi="Arial" w:cs="Arial"/>
                          <w:color w:val="002060"/>
                        </w:rPr>
                      </w:pPr>
                      <w:r w:rsidRPr="00D334C8">
                        <w:rPr>
                          <w:rFonts w:ascii="Arial" w:hAnsi="Arial" w:cs="Arial"/>
                          <w:color w:val="002060"/>
                        </w:rPr>
                        <w:t>„Rosatom“ – Rusijos valstybinė atominės energetikos korporacija, vienijanti įmones ir mokslinių tyrimų organizacijas, įskaitant visas atominės srities civilines bendroves, branduolinės ginkluotės komplekso įmones, mokslinių tyrimų organizacijas ir Rusijos atominių ledlaužių laivyną.</w:t>
                      </w:r>
                    </w:p>
                    <w:p w14:paraId="4845BCEA" w14:textId="77777777" w:rsidR="00D334C8" w:rsidRPr="00D334C8" w:rsidRDefault="00D334C8" w:rsidP="00D334C8">
                      <w:pPr>
                        <w:pStyle w:val="NormalWeb"/>
                        <w:jc w:val="both"/>
                        <w:rPr>
                          <w:rFonts w:ascii="Arial" w:hAnsi="Arial" w:cs="Arial"/>
                          <w:color w:val="002060"/>
                        </w:rPr>
                      </w:pPr>
                      <w:r w:rsidRPr="00D334C8">
                        <w:rPr>
                          <w:rFonts w:ascii="Arial" w:hAnsi="Arial" w:cs="Arial"/>
                          <w:color w:val="002060"/>
                        </w:rPr>
                        <w:t>Rusijos vadovybė itin jautriai reaguoja į pokyčius energetikos rinkoje ir į bet kokį šalies pozicijų silpnėjimą joje dėl kelių priežasčių:</w:t>
                      </w:r>
                    </w:p>
                    <w:p w14:paraId="366D435C" w14:textId="54FE531F"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Pajamos iš energetinio sektoriaus (energetinių išteklių gavybos ir eksporto) yra pagrindinis finansavimo šaltinis svarbiausiems Rusijos valstybiniams projektams (tarp jų ir ginkluotųjų pajėgų modernizavimui) ir esminė priemonė palaikant vidaus politinį stabilumą;</w:t>
                      </w:r>
                    </w:p>
                    <w:p w14:paraId="18BDFEE9" w14:textId="2D9F53E4"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Energetinis dominavimas posovietinėje erdvėje Rusijai sudaro pagrindą įtakai išlaikyti ir jos vadovaujamų integracinių susivienijimų plėtrai. Konfliktinėse situacijose regiono šalių priklausomybę nuo Rusijos energetinių išteklių ir (arba) infrastruktūros Rusija gali panaudoti ir dažnai naudoja kaip vieną svarbiausių nekarinio poveikio priemonių;</w:t>
                      </w:r>
                    </w:p>
                    <w:p w14:paraId="4BE8E5FE" w14:textId="4DFE752A" w:rsidR="00D334C8" w:rsidRP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Nepaisant Rusijos pastangų diversifikuoti eksportą, svarbiausia jos prekybos energetiniais resursais rinka net ir ilgalaikėje perspektyvoje išliks Europa. Dvišaliais santykiais su šios rinkos dalyviais Rusija labai dažnai naudojasi kaip užsienio politikos tikslų įgyvendinimo ir geopolitinių interesų gynimo priemone;</w:t>
                      </w:r>
                    </w:p>
                    <w:p w14:paraId="7618C09C" w14:textId="1FA0F970" w:rsidR="00D334C8" w:rsidRDefault="00D334C8" w:rsidP="00806906">
                      <w:pPr>
                        <w:pStyle w:val="NormalWeb"/>
                        <w:numPr>
                          <w:ilvl w:val="0"/>
                          <w:numId w:val="12"/>
                        </w:numPr>
                        <w:jc w:val="both"/>
                        <w:rPr>
                          <w:rFonts w:ascii="Arial" w:hAnsi="Arial" w:cs="Arial"/>
                          <w:color w:val="002060"/>
                        </w:rPr>
                      </w:pPr>
                      <w:r w:rsidRPr="00D334C8">
                        <w:rPr>
                          <w:rFonts w:ascii="Arial" w:hAnsi="Arial" w:cs="Arial"/>
                          <w:color w:val="002060"/>
                        </w:rPr>
                        <w:t>Baltijos jūros regione (ypač Lietuvoje) įgyvendinami infrastruktūros, finansiniai ir teisiniai pokyčiai energetinėje sistemoje vertinami kaip papildoma grėsmė Rusijos saugumui dėl Kaliningrado srities priklausomybės nuo energetinių išteklių tranzito per NATO šalį.</w:t>
                      </w:r>
                      <w:r>
                        <w:rPr>
                          <w:rFonts w:ascii="Arial" w:hAnsi="Arial" w:cs="Arial"/>
                          <w:color w:val="002060"/>
                        </w:rPr>
                        <w:t xml:space="preserve"> </w:t>
                      </w:r>
                      <w:r w:rsidRPr="00D334C8">
                        <w:rPr>
                          <w:rFonts w:ascii="Arial" w:hAnsi="Arial" w:cs="Arial"/>
                          <w:color w:val="002060"/>
                        </w:rPr>
                        <w:t>&lt;...&gt;</w:t>
                      </w:r>
                    </w:p>
                    <w:p w14:paraId="1574A877" w14:textId="6E0DF9E3" w:rsidR="00D334C8" w:rsidRPr="00D334C8" w:rsidRDefault="00D334C8" w:rsidP="00D334C8">
                      <w:pPr>
                        <w:pStyle w:val="NormalWeb"/>
                        <w:spacing w:before="0" w:beforeAutospacing="0" w:after="160" w:afterAutospacing="0"/>
                        <w:jc w:val="both"/>
                        <w:rPr>
                          <w:rFonts w:ascii="Arial" w:hAnsi="Arial" w:cs="Arial"/>
                          <w:color w:val="002060"/>
                        </w:rPr>
                      </w:pPr>
                      <w:r w:rsidRPr="00D334C8">
                        <w:rPr>
                          <w:rFonts w:ascii="Arial" w:hAnsi="Arial" w:cs="Arial"/>
                          <w:color w:val="002060"/>
                        </w:rPr>
                        <w:t>Rusijos–Ukrainos konflikto kontekste taip pat sustiprėjo ES vidinę energetikos rinką stiprinantys integraciniai ir diversifikavimo procesai (ES Energetinės sąjungos projektas). ES vykdant bendrą energetikos politiką su trečiosiomis šalimis, Rusijos galimybės manipuliuoti dvišaliais santykiais ir skirtingais ES šalių interesais labai sumažėtų. Rusija siekia sulėtinti šiuos procesus, viešojoje erdvėje diskredituodama ES Energetinės sąjungos idėją, taip pat siūlydama pasirinktoms ES šalims pelningus projektus ar sandėrius (pvz., dujotiekio „Šiaurės srautas“ plėtrą), kurie padeda kelti įtampą ES valstybių tarpusavio santykiuose, o įgyvendinti ilgalaikėje perspektyvoje užkirstų kelius didesnei diversifikacijai“.</w:t>
                      </w:r>
                      <w:bookmarkEnd w:id="16"/>
                      <w:bookmarkEnd w:id="17"/>
                    </w:p>
                  </w:txbxContent>
                </v:textbox>
              </v:shape>
            </w:pict>
          </mc:Fallback>
        </mc:AlternateContent>
      </w:r>
    </w:p>
    <w:p w14:paraId="7121A169" w14:textId="1EB6135E" w:rsidR="00D334C8" w:rsidRDefault="00D334C8"/>
    <w:p w14:paraId="7FBC7162" w14:textId="7B56AC8B" w:rsidR="00D334C8" w:rsidRDefault="00D334C8"/>
    <w:p w14:paraId="472638B9" w14:textId="205ADE29" w:rsidR="00D334C8" w:rsidRDefault="00D334C8"/>
    <w:p w14:paraId="59099346" w14:textId="5F63D01A" w:rsidR="00D334C8" w:rsidRDefault="00D334C8"/>
    <w:p w14:paraId="13334FF6" w14:textId="328F5407" w:rsidR="00D334C8" w:rsidRDefault="00D334C8"/>
    <w:p w14:paraId="3F976B35" w14:textId="2EF8A1DA" w:rsidR="00D334C8" w:rsidRDefault="00D334C8"/>
    <w:p w14:paraId="1365FA9F" w14:textId="4A4C51BF" w:rsidR="00D334C8" w:rsidRDefault="00D334C8"/>
    <w:p w14:paraId="6CE8D7C3" w14:textId="3BAA49B4" w:rsidR="00D334C8" w:rsidRDefault="00D334C8"/>
    <w:p w14:paraId="0EDA4D98" w14:textId="67DF7378" w:rsidR="00D334C8" w:rsidRDefault="00D334C8"/>
    <w:p w14:paraId="025DA5BA" w14:textId="5DAB8FF5" w:rsidR="00D334C8" w:rsidRDefault="00D334C8"/>
    <w:p w14:paraId="19BE9D79" w14:textId="40ABF1EA" w:rsidR="00D334C8" w:rsidRDefault="00D334C8"/>
    <w:p w14:paraId="1F6C7860" w14:textId="1F52B09A" w:rsidR="00D334C8" w:rsidRDefault="00D334C8"/>
    <w:p w14:paraId="424DC07D" w14:textId="3BDE4C42" w:rsidR="00D334C8" w:rsidRDefault="00D334C8"/>
    <w:p w14:paraId="5A205971" w14:textId="2614193F" w:rsidR="00D334C8" w:rsidRDefault="00D334C8"/>
    <w:p w14:paraId="6C194D84" w14:textId="21BFB3AC" w:rsidR="00D334C8" w:rsidRDefault="00D334C8"/>
    <w:p w14:paraId="525C848E" w14:textId="425628D5" w:rsidR="00D334C8" w:rsidRDefault="00D334C8"/>
    <w:p w14:paraId="7E6946C5" w14:textId="27CCFA24" w:rsidR="00D334C8" w:rsidRDefault="00D334C8"/>
    <w:p w14:paraId="7DA4F33E" w14:textId="3C148C42" w:rsidR="00D334C8" w:rsidRDefault="00D334C8"/>
    <w:p w14:paraId="7B5587D4" w14:textId="1B48D7A3" w:rsidR="00D334C8" w:rsidRDefault="00D334C8"/>
    <w:p w14:paraId="5485595C" w14:textId="1AC213C3" w:rsidR="00D334C8" w:rsidRDefault="00D334C8"/>
    <w:p w14:paraId="227CE48D" w14:textId="2C58BE5B" w:rsidR="00D334C8" w:rsidRDefault="00D334C8"/>
    <w:p w14:paraId="638B6752" w14:textId="7607B2D1" w:rsidR="00D334C8" w:rsidRDefault="00D334C8"/>
    <w:p w14:paraId="2063E9B3" w14:textId="5CFFFEC8" w:rsidR="00D334C8" w:rsidRDefault="00D334C8">
      <w:r>
        <w:rPr>
          <w:noProof/>
        </w:rPr>
        <w:lastRenderedPageBreak/>
        <mc:AlternateContent>
          <mc:Choice Requires="wps">
            <w:drawing>
              <wp:anchor distT="0" distB="0" distL="114300" distR="114300" simplePos="0" relativeHeight="251760640" behindDoc="0" locked="0" layoutInCell="1" allowOverlap="1" wp14:anchorId="63DE32F1" wp14:editId="2F45B8D9">
                <wp:simplePos x="0" y="0"/>
                <wp:positionH relativeFrom="column">
                  <wp:posOffset>-255270</wp:posOffset>
                </wp:positionH>
                <wp:positionV relativeFrom="paragraph">
                  <wp:posOffset>-150495</wp:posOffset>
                </wp:positionV>
                <wp:extent cx="9930130" cy="64922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9930130" cy="6492240"/>
                        </a:xfrm>
                        <a:prstGeom prst="rect">
                          <a:avLst/>
                        </a:prstGeom>
                        <a:noFill/>
                        <a:ln w="6350">
                          <a:noFill/>
                        </a:ln>
                      </wps:spPr>
                      <wps:txbx>
                        <w:txbxContent>
                          <w:p w14:paraId="6F6C23B3" w14:textId="77777777" w:rsidR="00D334C8" w:rsidRPr="00D334C8" w:rsidRDefault="00D334C8" w:rsidP="00D334C8">
                            <w:pPr>
                              <w:pStyle w:val="NormalWeb"/>
                              <w:spacing w:before="0" w:beforeAutospacing="0" w:after="160" w:afterAutospacing="0"/>
                              <w:jc w:val="both"/>
                              <w:rPr>
                                <w:rFonts w:ascii="Arial" w:hAnsi="Arial" w:cs="Arial"/>
                                <w:color w:val="002060"/>
                                <w:u w:val="single"/>
                              </w:rPr>
                            </w:pPr>
                            <w:bookmarkStart w:id="18" w:name="_Hlk121995020"/>
                            <w:r w:rsidRPr="00D334C8">
                              <w:rPr>
                                <w:rFonts w:ascii="Arial" w:hAnsi="Arial" w:cs="Arial"/>
                                <w:color w:val="002060"/>
                                <w:u w:val="single"/>
                              </w:rPr>
                              <w:t>Klausimai ir atsakymai šaltiniui:</w:t>
                            </w:r>
                          </w:p>
                          <w:p w14:paraId="22A289B5" w14:textId="2E31E03B" w:rsidR="00D334C8" w:rsidRPr="00D334C8" w:rsidRDefault="004C1E19" w:rsidP="00806906">
                            <w:pPr>
                              <w:pStyle w:val="NormalWeb"/>
                              <w:ind w:left="284"/>
                              <w:jc w:val="both"/>
                              <w:rPr>
                                <w:rFonts w:ascii="Arial" w:hAnsi="Arial" w:cs="Arial"/>
                                <w:color w:val="002060"/>
                              </w:rPr>
                            </w:pPr>
                            <w:r>
                              <w:rPr>
                                <w:rFonts w:ascii="Arial" w:eastAsiaTheme="minorEastAsia" w:hAnsi="Arial" w:cs="Arial"/>
                                <w:color w:val="002060"/>
                                <w:lang w:eastAsia="zh-CN"/>
                              </w:rPr>
                              <w:t>4</w:t>
                            </w:r>
                            <w:r w:rsidR="00D334C8">
                              <w:rPr>
                                <w:rFonts w:ascii="Arial" w:eastAsiaTheme="minorEastAsia" w:hAnsi="Arial" w:cs="Arial"/>
                                <w:color w:val="002060"/>
                                <w:lang w:eastAsia="zh-CN"/>
                              </w:rPr>
                              <w:t>.1</w:t>
                            </w:r>
                            <w:r w:rsidR="00D334C8">
                              <w:rPr>
                                <w:rFonts w:ascii="Arial" w:hAnsi="Arial" w:cs="Arial"/>
                                <w:color w:val="002060"/>
                              </w:rPr>
                              <w:t xml:space="preserve">. </w:t>
                            </w:r>
                            <w:r w:rsidRPr="004C1E19">
                              <w:rPr>
                                <w:rFonts w:ascii="Arial" w:hAnsi="Arial" w:cs="Arial"/>
                                <w:color w:val="002060"/>
                                <w:u w:val="single"/>
                              </w:rPr>
                              <w:t>Dėl kokių priežasčių Rusijos vadovybė jautriai reaguoja į pokyčius energetikos rinkoje?</w:t>
                            </w:r>
                            <w:r w:rsidR="00D334C8" w:rsidRPr="00D334C8">
                              <w:rPr>
                                <w:rFonts w:ascii="Arial" w:hAnsi="Arial" w:cs="Arial"/>
                                <w:color w:val="002060"/>
                              </w:rPr>
                              <w:t xml:space="preserve"> </w:t>
                            </w:r>
                          </w:p>
                          <w:bookmarkEnd w:id="18"/>
                          <w:p w14:paraId="1AE2D556" w14:textId="5A11ED1D" w:rsidR="00D334C8" w:rsidRPr="00D334C8" w:rsidRDefault="004C1E19" w:rsidP="00806906">
                            <w:pPr>
                              <w:pStyle w:val="NormalWeb"/>
                              <w:ind w:left="709"/>
                              <w:jc w:val="both"/>
                              <w:rPr>
                                <w:rFonts w:ascii="Arial" w:hAnsi="Arial" w:cs="Arial"/>
                                <w:color w:val="002060"/>
                              </w:rPr>
                            </w:pPr>
                            <w:r w:rsidRPr="004C1E19">
                              <w:rPr>
                                <w:rFonts w:ascii="Arial" w:hAnsi="Arial" w:cs="Arial"/>
                                <w:color w:val="002060"/>
                              </w:rPr>
                              <w:t xml:space="preserve">(1) </w:t>
                            </w:r>
                            <w:r w:rsidR="00806906">
                              <w:rPr>
                                <w:rFonts w:ascii="Arial" w:hAnsi="Arial" w:cs="Arial"/>
                                <w:color w:val="002060"/>
                              </w:rPr>
                              <w:t>P</w:t>
                            </w:r>
                            <w:r w:rsidRPr="004C1E19">
                              <w:rPr>
                                <w:rFonts w:ascii="Arial" w:hAnsi="Arial" w:cs="Arial"/>
                                <w:color w:val="002060"/>
                              </w:rPr>
                              <w:t>ajamos iš energetikos yra strategini</w:t>
                            </w:r>
                            <w:r w:rsidR="00806906">
                              <w:rPr>
                                <w:rFonts w:ascii="Arial" w:hAnsi="Arial" w:cs="Arial"/>
                                <w:color w:val="002060"/>
                              </w:rPr>
                              <w:t>ų</w:t>
                            </w:r>
                            <w:r w:rsidRPr="004C1E19">
                              <w:rPr>
                                <w:rFonts w:ascii="Arial" w:hAnsi="Arial" w:cs="Arial"/>
                                <w:color w:val="002060"/>
                              </w:rPr>
                              <w:t xml:space="preserve"> projekt</w:t>
                            </w:r>
                            <w:r w:rsidR="00806906">
                              <w:rPr>
                                <w:rFonts w:ascii="Arial" w:hAnsi="Arial" w:cs="Arial"/>
                                <w:color w:val="002060"/>
                              </w:rPr>
                              <w:t>ų vystymo ir vidinio šalies stabilumo išlaikymo pagrindas</w:t>
                            </w:r>
                            <w:r w:rsidRPr="004C1E19">
                              <w:rPr>
                                <w:rFonts w:ascii="Arial" w:hAnsi="Arial" w:cs="Arial"/>
                                <w:color w:val="002060"/>
                              </w:rPr>
                              <w:t>; (2) posovietinės erdvės priklausomybė nuo Rusijos suteikia jai daugiau įtakos; (3) svarbiausia rinka net ir ilgalaikėje perspektyvoje išliks Europa; (4) papildoma grėsmė Rusijos saugumui dėl Kaliningrado.</w:t>
                            </w:r>
                          </w:p>
                          <w:p w14:paraId="3FA76D48" w14:textId="081F7A72" w:rsidR="00D334C8" w:rsidRDefault="000F4C6B" w:rsidP="00806906">
                            <w:pPr>
                              <w:pStyle w:val="NormalWeb"/>
                              <w:spacing w:before="0" w:beforeAutospacing="0" w:after="160" w:afterAutospacing="0"/>
                              <w:ind w:left="284"/>
                              <w:jc w:val="both"/>
                              <w:rPr>
                                <w:rFonts w:ascii="Arial" w:hAnsi="Arial" w:cs="Arial"/>
                                <w:color w:val="002060"/>
                              </w:rPr>
                            </w:pPr>
                            <w:bookmarkStart w:id="19" w:name="_Hlk121995029"/>
                            <w:r>
                              <w:rPr>
                                <w:rFonts w:ascii="Arial" w:hAnsi="Arial" w:cs="Arial"/>
                                <w:color w:val="002060"/>
                              </w:rPr>
                              <w:t>4</w:t>
                            </w:r>
                            <w:r w:rsidR="00D334C8">
                              <w:rPr>
                                <w:rFonts w:ascii="Arial" w:hAnsi="Arial" w:cs="Arial"/>
                                <w:color w:val="002060"/>
                              </w:rPr>
                              <w:t>.</w:t>
                            </w:r>
                            <w:r>
                              <w:rPr>
                                <w:rFonts w:ascii="Arial" w:hAnsi="Arial" w:cs="Arial"/>
                                <w:color w:val="002060"/>
                              </w:rPr>
                              <w:t>2</w:t>
                            </w:r>
                            <w:r w:rsidR="00D334C8">
                              <w:rPr>
                                <w:rFonts w:ascii="Arial" w:hAnsi="Arial" w:cs="Arial"/>
                                <w:color w:val="002060"/>
                              </w:rPr>
                              <w:t xml:space="preserve">. </w:t>
                            </w:r>
                            <w:r w:rsidRPr="000F4C6B">
                              <w:rPr>
                                <w:rFonts w:ascii="Arial" w:hAnsi="Arial" w:cs="Arial"/>
                                <w:color w:val="002060"/>
                                <w:u w:val="single"/>
                              </w:rPr>
                              <w:t>Kokiais pagrindiniais būdais Rusija bando daryti įtaką europiniams sprendimams?</w:t>
                            </w:r>
                          </w:p>
                          <w:bookmarkEnd w:id="19"/>
                          <w:p w14:paraId="151836EE" w14:textId="7CC266CB" w:rsidR="00D334C8" w:rsidRDefault="000F4C6B" w:rsidP="00806906">
                            <w:pPr>
                              <w:pStyle w:val="NormalWeb"/>
                              <w:spacing w:before="0" w:beforeAutospacing="0" w:after="160" w:afterAutospacing="0"/>
                              <w:ind w:left="709"/>
                              <w:jc w:val="both"/>
                              <w:rPr>
                                <w:rFonts w:ascii="Arial" w:hAnsi="Arial" w:cs="Arial"/>
                                <w:color w:val="002060"/>
                              </w:rPr>
                            </w:pPr>
                            <w:r w:rsidRPr="000F4C6B">
                              <w:rPr>
                                <w:rFonts w:ascii="Arial" w:hAnsi="Arial" w:cs="Arial"/>
                                <w:color w:val="002060"/>
                              </w:rPr>
                              <w:t>Viešojoje erdvėje diskredituodama idėjas, bet dar svarbiau – kiršindama ES valstybes tarpusavyje, siūlant išskirtines sąlygas ir bandant užkirsti kelią bendrai ES politikai.</w:t>
                            </w:r>
                          </w:p>
                          <w:p w14:paraId="1E2F7E18" w14:textId="68165EAF" w:rsidR="000F4C6B" w:rsidRDefault="000F4C6B" w:rsidP="00806906">
                            <w:pPr>
                              <w:pStyle w:val="NormalWeb"/>
                              <w:spacing w:before="0" w:beforeAutospacing="0" w:after="160" w:afterAutospacing="0"/>
                              <w:ind w:left="284"/>
                              <w:jc w:val="both"/>
                              <w:rPr>
                                <w:rFonts w:ascii="Arial" w:hAnsi="Arial" w:cs="Arial"/>
                                <w:color w:val="002060"/>
                              </w:rPr>
                            </w:pPr>
                            <w:bookmarkStart w:id="20" w:name="_Hlk121995081"/>
                            <w:r>
                              <w:rPr>
                                <w:rFonts w:ascii="Arial" w:hAnsi="Arial" w:cs="Arial"/>
                                <w:color w:val="002060"/>
                              </w:rPr>
                              <w:t xml:space="preserve">4.3. </w:t>
                            </w:r>
                            <w:r w:rsidRPr="000F4C6B">
                              <w:rPr>
                                <w:rFonts w:ascii="Arial" w:hAnsi="Arial" w:cs="Arial"/>
                                <w:color w:val="002060"/>
                                <w:u w:val="single"/>
                              </w:rPr>
                              <w:t>Ataskaitoje pateiktos įžvalgos apie 2015</w:t>
                            </w:r>
                            <w:r w:rsidR="00806906">
                              <w:rPr>
                                <w:rFonts w:ascii="Arial" w:hAnsi="Arial" w:cs="Arial"/>
                                <w:color w:val="002060"/>
                                <w:u w:val="single"/>
                              </w:rPr>
                              <w:t> </w:t>
                            </w:r>
                            <w:r w:rsidRPr="000F4C6B">
                              <w:rPr>
                                <w:rFonts w:ascii="Arial" w:hAnsi="Arial" w:cs="Arial"/>
                                <w:color w:val="002060"/>
                                <w:u w:val="single"/>
                              </w:rPr>
                              <w:t>m. Vertindami šias įžvalgas šiandieniniame kontekste matote daugiau panašumų ar skirtumų?</w:t>
                            </w:r>
                          </w:p>
                          <w:bookmarkEnd w:id="20"/>
                          <w:p w14:paraId="033FF3A2" w14:textId="71F186A5" w:rsidR="000F4C6B" w:rsidRDefault="000F4C6B" w:rsidP="00806906">
                            <w:pPr>
                              <w:pStyle w:val="NormalWeb"/>
                              <w:spacing w:before="0" w:beforeAutospacing="0" w:after="160" w:afterAutospacing="0"/>
                              <w:ind w:left="709"/>
                              <w:jc w:val="both"/>
                              <w:rPr>
                                <w:rFonts w:ascii="Arial" w:hAnsi="Arial" w:cs="Arial"/>
                                <w:color w:val="002060"/>
                              </w:rPr>
                            </w:pPr>
                            <w:r w:rsidRPr="000F4C6B">
                              <w:rPr>
                                <w:rFonts w:ascii="Arial" w:hAnsi="Arial" w:cs="Arial"/>
                                <w:color w:val="002060"/>
                              </w:rPr>
                              <w:t>Panašumų. Rusija yra vis dar labai priklausoma nuo pajamų iš energetikos ir šią sritį naudoja</w:t>
                            </w:r>
                            <w:r w:rsidR="00806906">
                              <w:rPr>
                                <w:rFonts w:ascii="Arial" w:hAnsi="Arial" w:cs="Arial"/>
                                <w:color w:val="002060"/>
                              </w:rPr>
                              <w:t xml:space="preserve"> daryti</w:t>
                            </w:r>
                            <w:r w:rsidRPr="000F4C6B">
                              <w:rPr>
                                <w:rFonts w:ascii="Arial" w:hAnsi="Arial" w:cs="Arial"/>
                                <w:color w:val="002060"/>
                              </w:rPr>
                              <w:t xml:space="preserve"> įtak</w:t>
                            </w:r>
                            <w:r w:rsidR="00806906">
                              <w:rPr>
                                <w:rFonts w:ascii="Arial" w:hAnsi="Arial" w:cs="Arial"/>
                                <w:color w:val="002060"/>
                              </w:rPr>
                              <w:t>ą</w:t>
                            </w:r>
                            <w:r w:rsidRPr="000F4C6B">
                              <w:rPr>
                                <w:rFonts w:ascii="Arial" w:hAnsi="Arial" w:cs="Arial"/>
                                <w:color w:val="002060"/>
                              </w:rPr>
                              <w:t xml:space="preserve"> (gerokai plačiau nei posovietinė erdvė). Taip pat</w:t>
                            </w:r>
                            <w:r w:rsidR="00806906">
                              <w:rPr>
                                <w:rFonts w:ascii="Arial" w:hAnsi="Arial" w:cs="Arial"/>
                                <w:color w:val="002060"/>
                              </w:rPr>
                              <w:t>,</w:t>
                            </w:r>
                            <w:r w:rsidRPr="000F4C6B">
                              <w:rPr>
                                <w:rFonts w:ascii="Arial" w:hAnsi="Arial" w:cs="Arial"/>
                                <w:color w:val="002060"/>
                              </w:rPr>
                              <w:t xml:space="preserve"> </w:t>
                            </w:r>
                            <w:r w:rsidR="00806906">
                              <w:rPr>
                                <w:rFonts w:ascii="Arial" w:hAnsi="Arial" w:cs="Arial"/>
                                <w:color w:val="002060"/>
                              </w:rPr>
                              <w:t xml:space="preserve">siekiama </w:t>
                            </w:r>
                            <w:r w:rsidRPr="000F4C6B">
                              <w:rPr>
                                <w:rFonts w:ascii="Arial" w:hAnsi="Arial" w:cs="Arial"/>
                                <w:color w:val="002060"/>
                              </w:rPr>
                              <w:t>ES valstyb</w:t>
                            </w:r>
                            <w:r w:rsidR="00806906">
                              <w:rPr>
                                <w:rFonts w:ascii="Arial" w:hAnsi="Arial" w:cs="Arial"/>
                                <w:color w:val="002060"/>
                              </w:rPr>
                              <w:t>e</w:t>
                            </w:r>
                            <w:r w:rsidRPr="000F4C6B">
                              <w:rPr>
                                <w:rFonts w:ascii="Arial" w:hAnsi="Arial" w:cs="Arial"/>
                                <w:color w:val="002060"/>
                              </w:rPr>
                              <w:t xml:space="preserve">s </w:t>
                            </w:r>
                            <w:r w:rsidR="00806906" w:rsidRPr="000F4C6B">
                              <w:rPr>
                                <w:rFonts w:ascii="Arial" w:hAnsi="Arial" w:cs="Arial"/>
                                <w:color w:val="002060"/>
                              </w:rPr>
                              <w:t xml:space="preserve">ir toliau </w:t>
                            </w:r>
                            <w:r w:rsidRPr="000F4C6B">
                              <w:rPr>
                                <w:rFonts w:ascii="Arial" w:hAnsi="Arial" w:cs="Arial"/>
                                <w:color w:val="002060"/>
                              </w:rPr>
                              <w:t>kiršinti</w:t>
                            </w:r>
                            <w:r w:rsidR="00806906">
                              <w:rPr>
                                <w:rFonts w:ascii="Arial" w:hAnsi="Arial" w:cs="Arial"/>
                                <w:color w:val="002060"/>
                              </w:rPr>
                              <w:t xml:space="preserve"> bei taip </w:t>
                            </w:r>
                            <w:r w:rsidRPr="000F4C6B">
                              <w:rPr>
                                <w:rFonts w:ascii="Arial" w:hAnsi="Arial" w:cs="Arial"/>
                                <w:color w:val="002060"/>
                              </w:rPr>
                              <w:t>sugriauti bendrą ES politiką.</w:t>
                            </w:r>
                          </w:p>
                          <w:p w14:paraId="0F2B7B13" w14:textId="77777777" w:rsidR="000F4C6B" w:rsidRDefault="000F4C6B" w:rsidP="000F4C6B">
                            <w:pPr>
                              <w:pStyle w:val="NormalWeb"/>
                              <w:spacing w:before="0" w:beforeAutospacing="0" w:after="160" w:afterAutospacing="0"/>
                              <w:jc w:val="both"/>
                              <w:rPr>
                                <w:rFonts w:ascii="Arial" w:hAnsi="Arial" w:cs="Arial"/>
                                <w:color w:val="002060"/>
                              </w:rPr>
                            </w:pPr>
                          </w:p>
                          <w:p w14:paraId="24B17A96" w14:textId="32398D48" w:rsidR="000F4C6B" w:rsidRDefault="000F4C6B" w:rsidP="000F4C6B">
                            <w:pPr>
                              <w:pStyle w:val="NormalWeb"/>
                              <w:spacing w:before="0" w:beforeAutospacing="0" w:after="160" w:afterAutospacing="0"/>
                              <w:jc w:val="both"/>
                              <w:rPr>
                                <w:rFonts w:ascii="Arial" w:hAnsi="Arial" w:cs="Arial"/>
                                <w:b/>
                                <w:bCs/>
                                <w:color w:val="002060"/>
                              </w:rPr>
                            </w:pPr>
                            <w:r>
                              <w:rPr>
                                <w:rFonts w:ascii="Arial" w:eastAsiaTheme="minorEastAsia" w:hAnsi="Arial" w:cs="Arial"/>
                                <w:b/>
                                <w:bCs/>
                                <w:color w:val="002060"/>
                                <w:lang w:val="en-US" w:eastAsia="zh-CN"/>
                              </w:rPr>
                              <w:t>5</w:t>
                            </w:r>
                            <w:r w:rsidRPr="00EE5970">
                              <w:rPr>
                                <w:rFonts w:ascii="Arial" w:hAnsi="Arial" w:cs="Arial"/>
                                <w:b/>
                                <w:bCs/>
                                <w:color w:val="002060"/>
                              </w:rPr>
                              <w:t xml:space="preserve">. </w:t>
                            </w:r>
                            <w:bookmarkStart w:id="21" w:name="_Hlk121995101"/>
                            <w:r>
                              <w:rPr>
                                <w:rFonts w:ascii="Arial" w:hAnsi="Arial" w:cs="Arial"/>
                                <w:b/>
                                <w:bCs/>
                                <w:color w:val="002060"/>
                              </w:rPr>
                              <w:t>I</w:t>
                            </w:r>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šaltinis</w:t>
                            </w:r>
                            <w:r w:rsidR="00806906">
                              <w:rPr>
                                <w:rFonts w:ascii="Arial" w:hAnsi="Arial" w:cs="Arial"/>
                                <w:b/>
                                <w:bCs/>
                                <w:color w:val="002060"/>
                              </w:rPr>
                              <w:t xml:space="preserve"> – </w:t>
                            </w:r>
                            <w:hyperlink r:id="rId26" w:history="1">
                              <w:r w:rsidRPr="005139B9">
                                <w:rPr>
                                  <w:rStyle w:val="Hyperlink"/>
                                  <w:rFonts w:ascii="Arial" w:hAnsi="Arial" w:cs="Arial"/>
                                  <w:color w:val="928DF2"/>
                                  <w:u w:val="none"/>
                                </w:rPr>
                                <w:t>VSD grėsmių nacionaliniam saugumui vertinimas 2020 m</w:t>
                              </w:r>
                            </w:hyperlink>
                            <w:r w:rsidRPr="005139B9">
                              <w:rPr>
                                <w:rFonts w:ascii="Arial" w:hAnsi="Arial" w:cs="Arial"/>
                                <w:color w:val="002060"/>
                              </w:rPr>
                              <w:t>.</w:t>
                            </w:r>
                          </w:p>
                          <w:p w14:paraId="75947E8D" w14:textId="2284BED8" w:rsidR="000F4C6B" w:rsidRDefault="000F4C6B" w:rsidP="000F4C6B">
                            <w:pPr>
                              <w:pStyle w:val="NormalWeb"/>
                              <w:spacing w:before="0" w:beforeAutospacing="0" w:after="160" w:afterAutospacing="0"/>
                              <w:jc w:val="both"/>
                              <w:rPr>
                                <w:rFonts w:ascii="Arial" w:hAnsi="Arial" w:cs="Arial"/>
                                <w:color w:val="002060"/>
                              </w:rPr>
                            </w:pPr>
                            <w:r w:rsidRPr="000F4C6B">
                              <w:rPr>
                                <w:rFonts w:ascii="Arial" w:hAnsi="Arial" w:cs="Arial"/>
                                <w:color w:val="002060"/>
                              </w:rPr>
                              <w:t xml:space="preserve">Iš dalies </w:t>
                            </w:r>
                            <w:r w:rsidRPr="00806906">
                              <w:rPr>
                                <w:rFonts w:ascii="Arial" w:hAnsi="Arial" w:cs="Arial"/>
                                <w:i/>
                                <w:iCs/>
                                <w:color w:val="002060"/>
                              </w:rPr>
                              <w:t>Ekonominis ir energetinis saugumas</w:t>
                            </w:r>
                            <w:r w:rsidR="00806906">
                              <w:rPr>
                                <w:rFonts w:ascii="Arial" w:hAnsi="Arial" w:cs="Arial"/>
                                <w:color w:val="002060"/>
                              </w:rPr>
                              <w:t>:</w:t>
                            </w:r>
                          </w:p>
                          <w:p w14:paraId="385BC05D" w14:textId="77777777" w:rsidR="000F4C6B" w:rsidRPr="000F4C6B" w:rsidRDefault="000F4C6B" w:rsidP="000F4C6B">
                            <w:pPr>
                              <w:pStyle w:val="NormalWeb"/>
                              <w:jc w:val="both"/>
                              <w:rPr>
                                <w:rFonts w:ascii="Arial" w:hAnsi="Arial" w:cs="Arial"/>
                                <w:color w:val="002060"/>
                              </w:rPr>
                            </w:pPr>
                            <w:r w:rsidRPr="000F4C6B">
                              <w:rPr>
                                <w:rFonts w:ascii="Arial" w:hAnsi="Arial" w:cs="Arial"/>
                                <w:color w:val="002060"/>
                              </w:rPr>
                              <w:t xml:space="preserve">„&lt;...&gt; Nuo 2019 m. pradžios į Lietuvos suskystintų gamtinių dujų (SGD) rinką bando įsilieti Rusijos kompanija „Novatek“, kartu su „Gazprombank“  pradėjusi eksploatuoti Vysocko gamtinių dujų skystinimo terminalą. Prioritetinė kompanijos veiklos kryptis – SGD tiekimas Baltijos šalims per Klaipėdos terminalą mažiausia rinkos kaina (žema SGD kaina daro „Novatek“ pasiūlymus komerciškai patrauklius). Mažą kainą „Novatek“ galėjo pasiūlyti tik dėl Rusijos valdžios, turinčios tikslą užimti vis didesnę SGD rinkos dalį, SGD eksportui sudarytų sąlygų. Todėl „Novatek“ yra suinteresuota pasiekti šį strateginį tikslą – didinant prekybos per Klaipėdą apimtį ilgalaikėje perspektyvoje įsitvirtinti Baltijos šalių SGD rinkoje. </w:t>
                            </w:r>
                          </w:p>
                          <w:p w14:paraId="6B2F9BA2" w14:textId="1186EA3C" w:rsidR="000F4C6B" w:rsidRPr="000F4C6B" w:rsidRDefault="000F4C6B" w:rsidP="000F4C6B">
                            <w:pPr>
                              <w:pStyle w:val="NormalWeb"/>
                              <w:spacing w:before="0" w:beforeAutospacing="0" w:after="160" w:afterAutospacing="0"/>
                              <w:jc w:val="both"/>
                              <w:rPr>
                                <w:rFonts w:ascii="Arial" w:hAnsi="Arial" w:cs="Arial"/>
                                <w:color w:val="002060"/>
                              </w:rPr>
                            </w:pPr>
                            <w:r w:rsidRPr="000F4C6B">
                              <w:rPr>
                                <w:rFonts w:ascii="Arial" w:hAnsi="Arial" w:cs="Arial"/>
                                <w:color w:val="002060"/>
                              </w:rPr>
                              <w:t>Nors „Novatek“ prisistato esanti privati, viena skaidriausiai Rusijoje veikiančių kompanijų, neabejotina, kad jos strategija ir veiklos tikslai derinami su Rusijos aukščiausios valdžios atstovais. Vienas „Novatek“ akcininkų – Rusijos oligarchas Genadijus Timčenka,</w:t>
                            </w:r>
                            <w:r w:rsidR="001142C4">
                              <w:rPr>
                                <w:rFonts w:ascii="Arial" w:hAnsi="Arial" w:cs="Arial"/>
                                <w:color w:val="002060"/>
                              </w:rPr>
                              <w:t xml:space="preserve"> kuriam</w:t>
                            </w:r>
                            <w:r w:rsidRPr="000F4C6B">
                              <w:rPr>
                                <w:rFonts w:ascii="Arial" w:hAnsi="Arial" w:cs="Arial"/>
                                <w:color w:val="002060"/>
                              </w:rPr>
                              <w:t xml:space="preserve"> JAV iždo departamentas taiko sankcijas, – priklauso V. Putinui artimų asmenų ratui. Dalį „Novatek“ akcijų valdo Rusijos valstybės kontroliuojamas koncernas „Gazprom“.</w:t>
                            </w:r>
                          </w:p>
                          <w:p w14:paraId="203CCBC9" w14:textId="77777777" w:rsidR="000F4C6B" w:rsidRPr="00D334C8" w:rsidRDefault="000F4C6B" w:rsidP="000F4C6B">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ir atsakymai šaltiniui:</w:t>
                            </w:r>
                          </w:p>
                          <w:p w14:paraId="0590CD36" w14:textId="7DDF857B" w:rsidR="000F4C6B" w:rsidRDefault="000F4C6B" w:rsidP="00806906">
                            <w:pPr>
                              <w:pStyle w:val="NormalWeb"/>
                              <w:spacing w:before="0" w:beforeAutospacing="0" w:after="160" w:afterAutospacing="0"/>
                              <w:ind w:left="426"/>
                              <w:jc w:val="both"/>
                              <w:rPr>
                                <w:rFonts w:ascii="Arial" w:hAnsi="Arial" w:cs="Arial"/>
                                <w:color w:val="002060"/>
                              </w:rPr>
                            </w:pPr>
                            <w:r>
                              <w:rPr>
                                <w:rFonts w:ascii="Arial" w:hAnsi="Arial" w:cs="Arial"/>
                                <w:color w:val="002060"/>
                              </w:rPr>
                              <w:t xml:space="preserve">5.1. </w:t>
                            </w:r>
                            <w:r w:rsidRPr="000F4C6B">
                              <w:rPr>
                                <w:rFonts w:ascii="Arial" w:hAnsi="Arial" w:cs="Arial"/>
                                <w:color w:val="002060"/>
                                <w:u w:val="single"/>
                              </w:rPr>
                              <w:t>Kodėl kompanija „Novatek“ gali pasiūlyti pigias dujas?</w:t>
                            </w:r>
                          </w:p>
                          <w:bookmarkEnd w:id="21"/>
                          <w:p w14:paraId="7939424D" w14:textId="22DA75A1" w:rsidR="000F4C6B" w:rsidRPr="00D334C8" w:rsidRDefault="000F4C6B" w:rsidP="00806906">
                            <w:pPr>
                              <w:pStyle w:val="NormalWeb"/>
                              <w:spacing w:before="0" w:beforeAutospacing="0" w:after="160" w:afterAutospacing="0"/>
                              <w:ind w:left="851"/>
                              <w:jc w:val="both"/>
                              <w:rPr>
                                <w:rFonts w:ascii="Arial" w:hAnsi="Arial" w:cs="Arial"/>
                                <w:color w:val="002060"/>
                              </w:rPr>
                            </w:pPr>
                            <w:r w:rsidRPr="000F4C6B">
                              <w:rPr>
                                <w:rFonts w:ascii="Arial" w:hAnsi="Arial" w:cs="Arial"/>
                                <w:color w:val="002060"/>
                              </w:rPr>
                              <w:t>Dėl jai Rusijos valdžios specialiai SGD eksportui sudarytų sąlygų.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32F1" id="Text Box 22" o:spid="_x0000_s1067" type="#_x0000_t202" style="position:absolute;margin-left:-20.1pt;margin-top:-11.85pt;width:781.9pt;height:51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" filled="f" stroked="f" strokeweight=".5pt">
                <v:textbox>
                  <w:txbxContent>
                    <w:p w14:paraId="6F6C23B3" w14:textId="77777777" w:rsidR="00D334C8" w:rsidRPr="00D334C8" w:rsidRDefault="00D334C8" w:rsidP="00D334C8">
                      <w:pPr>
                        <w:pStyle w:val="NormalWeb"/>
                        <w:spacing w:before="0" w:beforeAutospacing="0" w:after="160" w:afterAutospacing="0"/>
                        <w:jc w:val="both"/>
                        <w:rPr>
                          <w:rFonts w:ascii="Arial" w:hAnsi="Arial" w:cs="Arial"/>
                          <w:color w:val="002060"/>
                          <w:u w:val="single"/>
                        </w:rPr>
                      </w:pPr>
                      <w:bookmarkStart w:id="22" w:name="_Hlk121995020"/>
                      <w:r w:rsidRPr="00D334C8">
                        <w:rPr>
                          <w:rFonts w:ascii="Arial" w:hAnsi="Arial" w:cs="Arial"/>
                          <w:color w:val="002060"/>
                          <w:u w:val="single"/>
                        </w:rPr>
                        <w:t>Klausimai ir atsakymai šaltiniui:</w:t>
                      </w:r>
                    </w:p>
                    <w:p w14:paraId="22A289B5" w14:textId="2E31E03B" w:rsidR="00D334C8" w:rsidRPr="00D334C8" w:rsidRDefault="004C1E19" w:rsidP="00806906">
                      <w:pPr>
                        <w:pStyle w:val="NormalWeb"/>
                        <w:ind w:left="284"/>
                        <w:jc w:val="both"/>
                        <w:rPr>
                          <w:rFonts w:ascii="Arial" w:hAnsi="Arial" w:cs="Arial"/>
                          <w:color w:val="002060"/>
                        </w:rPr>
                      </w:pPr>
                      <w:r>
                        <w:rPr>
                          <w:rFonts w:ascii="Arial" w:eastAsiaTheme="minorEastAsia" w:hAnsi="Arial" w:cs="Arial"/>
                          <w:color w:val="002060"/>
                          <w:lang w:eastAsia="zh-CN"/>
                        </w:rPr>
                        <w:t>4</w:t>
                      </w:r>
                      <w:r w:rsidR="00D334C8">
                        <w:rPr>
                          <w:rFonts w:ascii="Arial" w:eastAsiaTheme="minorEastAsia" w:hAnsi="Arial" w:cs="Arial"/>
                          <w:color w:val="002060"/>
                          <w:lang w:eastAsia="zh-CN"/>
                        </w:rPr>
                        <w:t>.1</w:t>
                      </w:r>
                      <w:r w:rsidR="00D334C8">
                        <w:rPr>
                          <w:rFonts w:ascii="Arial" w:hAnsi="Arial" w:cs="Arial"/>
                          <w:color w:val="002060"/>
                        </w:rPr>
                        <w:t xml:space="preserve">. </w:t>
                      </w:r>
                      <w:r w:rsidRPr="004C1E19">
                        <w:rPr>
                          <w:rFonts w:ascii="Arial" w:hAnsi="Arial" w:cs="Arial"/>
                          <w:color w:val="002060"/>
                          <w:u w:val="single"/>
                        </w:rPr>
                        <w:t>Dėl kokių priežasčių Rusijos vadovybė jautriai reaguoja į pokyčius energetikos rinkoje?</w:t>
                      </w:r>
                      <w:r w:rsidR="00D334C8" w:rsidRPr="00D334C8">
                        <w:rPr>
                          <w:rFonts w:ascii="Arial" w:hAnsi="Arial" w:cs="Arial"/>
                          <w:color w:val="002060"/>
                        </w:rPr>
                        <w:t xml:space="preserve"> </w:t>
                      </w:r>
                    </w:p>
                    <w:bookmarkEnd w:id="22"/>
                    <w:p w14:paraId="1AE2D556" w14:textId="5A11ED1D" w:rsidR="00D334C8" w:rsidRPr="00D334C8" w:rsidRDefault="004C1E19" w:rsidP="00806906">
                      <w:pPr>
                        <w:pStyle w:val="NormalWeb"/>
                        <w:ind w:left="709"/>
                        <w:jc w:val="both"/>
                        <w:rPr>
                          <w:rFonts w:ascii="Arial" w:hAnsi="Arial" w:cs="Arial"/>
                          <w:color w:val="002060"/>
                        </w:rPr>
                      </w:pPr>
                      <w:r w:rsidRPr="004C1E19">
                        <w:rPr>
                          <w:rFonts w:ascii="Arial" w:hAnsi="Arial" w:cs="Arial"/>
                          <w:color w:val="002060"/>
                        </w:rPr>
                        <w:t xml:space="preserve">(1) </w:t>
                      </w:r>
                      <w:r w:rsidR="00806906">
                        <w:rPr>
                          <w:rFonts w:ascii="Arial" w:hAnsi="Arial" w:cs="Arial"/>
                          <w:color w:val="002060"/>
                        </w:rPr>
                        <w:t>P</w:t>
                      </w:r>
                      <w:r w:rsidRPr="004C1E19">
                        <w:rPr>
                          <w:rFonts w:ascii="Arial" w:hAnsi="Arial" w:cs="Arial"/>
                          <w:color w:val="002060"/>
                        </w:rPr>
                        <w:t>ajamos iš energetikos yra strategini</w:t>
                      </w:r>
                      <w:r w:rsidR="00806906">
                        <w:rPr>
                          <w:rFonts w:ascii="Arial" w:hAnsi="Arial" w:cs="Arial"/>
                          <w:color w:val="002060"/>
                        </w:rPr>
                        <w:t>ų</w:t>
                      </w:r>
                      <w:r w:rsidRPr="004C1E19">
                        <w:rPr>
                          <w:rFonts w:ascii="Arial" w:hAnsi="Arial" w:cs="Arial"/>
                          <w:color w:val="002060"/>
                        </w:rPr>
                        <w:t xml:space="preserve"> projekt</w:t>
                      </w:r>
                      <w:r w:rsidR="00806906">
                        <w:rPr>
                          <w:rFonts w:ascii="Arial" w:hAnsi="Arial" w:cs="Arial"/>
                          <w:color w:val="002060"/>
                        </w:rPr>
                        <w:t>ų vystymo ir vidinio šalies stabilumo išlaikymo pagrindas</w:t>
                      </w:r>
                      <w:r w:rsidRPr="004C1E19">
                        <w:rPr>
                          <w:rFonts w:ascii="Arial" w:hAnsi="Arial" w:cs="Arial"/>
                          <w:color w:val="002060"/>
                        </w:rPr>
                        <w:t>; (2) posovietinės erdvės priklausomybė nuo Rusijos suteikia jai daugiau įtakos; (3) svarbiausia rinka net ir ilgalaikėje perspektyvoje išliks Europa; (4) papildoma grėsmė Rusijos saugumui dėl Kaliningrado.</w:t>
                      </w:r>
                    </w:p>
                    <w:p w14:paraId="3FA76D48" w14:textId="081F7A72" w:rsidR="00D334C8" w:rsidRDefault="000F4C6B" w:rsidP="00806906">
                      <w:pPr>
                        <w:pStyle w:val="NormalWeb"/>
                        <w:spacing w:before="0" w:beforeAutospacing="0" w:after="160" w:afterAutospacing="0"/>
                        <w:ind w:left="284"/>
                        <w:jc w:val="both"/>
                        <w:rPr>
                          <w:rFonts w:ascii="Arial" w:hAnsi="Arial" w:cs="Arial"/>
                          <w:color w:val="002060"/>
                        </w:rPr>
                      </w:pPr>
                      <w:bookmarkStart w:id="23" w:name="_Hlk121995029"/>
                      <w:r>
                        <w:rPr>
                          <w:rFonts w:ascii="Arial" w:hAnsi="Arial" w:cs="Arial"/>
                          <w:color w:val="002060"/>
                        </w:rPr>
                        <w:t>4</w:t>
                      </w:r>
                      <w:r w:rsidR="00D334C8">
                        <w:rPr>
                          <w:rFonts w:ascii="Arial" w:hAnsi="Arial" w:cs="Arial"/>
                          <w:color w:val="002060"/>
                        </w:rPr>
                        <w:t>.</w:t>
                      </w:r>
                      <w:r>
                        <w:rPr>
                          <w:rFonts w:ascii="Arial" w:hAnsi="Arial" w:cs="Arial"/>
                          <w:color w:val="002060"/>
                        </w:rPr>
                        <w:t>2</w:t>
                      </w:r>
                      <w:r w:rsidR="00D334C8">
                        <w:rPr>
                          <w:rFonts w:ascii="Arial" w:hAnsi="Arial" w:cs="Arial"/>
                          <w:color w:val="002060"/>
                        </w:rPr>
                        <w:t xml:space="preserve">. </w:t>
                      </w:r>
                      <w:r w:rsidRPr="000F4C6B">
                        <w:rPr>
                          <w:rFonts w:ascii="Arial" w:hAnsi="Arial" w:cs="Arial"/>
                          <w:color w:val="002060"/>
                          <w:u w:val="single"/>
                        </w:rPr>
                        <w:t>Kokiais pagrindiniais būdais Rusija bando daryti įtaką europiniams sprendimams?</w:t>
                      </w:r>
                    </w:p>
                    <w:bookmarkEnd w:id="23"/>
                    <w:p w14:paraId="151836EE" w14:textId="7CC266CB" w:rsidR="00D334C8" w:rsidRDefault="000F4C6B" w:rsidP="00806906">
                      <w:pPr>
                        <w:pStyle w:val="NormalWeb"/>
                        <w:spacing w:before="0" w:beforeAutospacing="0" w:after="160" w:afterAutospacing="0"/>
                        <w:ind w:left="709"/>
                        <w:jc w:val="both"/>
                        <w:rPr>
                          <w:rFonts w:ascii="Arial" w:hAnsi="Arial" w:cs="Arial"/>
                          <w:color w:val="002060"/>
                        </w:rPr>
                      </w:pPr>
                      <w:r w:rsidRPr="000F4C6B">
                        <w:rPr>
                          <w:rFonts w:ascii="Arial" w:hAnsi="Arial" w:cs="Arial"/>
                          <w:color w:val="002060"/>
                        </w:rPr>
                        <w:t>Viešojoje erdvėje diskredituodama idėjas, bet dar svarbiau – kiršindama ES valstybes tarpusavyje, siūlant išskirtines sąlygas ir bandant užkirsti kelią bendrai ES politikai.</w:t>
                      </w:r>
                    </w:p>
                    <w:p w14:paraId="1E2F7E18" w14:textId="68165EAF" w:rsidR="000F4C6B" w:rsidRDefault="000F4C6B" w:rsidP="00806906">
                      <w:pPr>
                        <w:pStyle w:val="NormalWeb"/>
                        <w:spacing w:before="0" w:beforeAutospacing="0" w:after="160" w:afterAutospacing="0"/>
                        <w:ind w:left="284"/>
                        <w:jc w:val="both"/>
                        <w:rPr>
                          <w:rFonts w:ascii="Arial" w:hAnsi="Arial" w:cs="Arial"/>
                          <w:color w:val="002060"/>
                        </w:rPr>
                      </w:pPr>
                      <w:bookmarkStart w:id="24" w:name="_Hlk121995081"/>
                      <w:r>
                        <w:rPr>
                          <w:rFonts w:ascii="Arial" w:hAnsi="Arial" w:cs="Arial"/>
                          <w:color w:val="002060"/>
                        </w:rPr>
                        <w:t xml:space="preserve">4.3. </w:t>
                      </w:r>
                      <w:r w:rsidRPr="000F4C6B">
                        <w:rPr>
                          <w:rFonts w:ascii="Arial" w:hAnsi="Arial" w:cs="Arial"/>
                          <w:color w:val="002060"/>
                          <w:u w:val="single"/>
                        </w:rPr>
                        <w:t>Ataskaitoje pateiktos įžvalgos apie 2015</w:t>
                      </w:r>
                      <w:r w:rsidR="00806906">
                        <w:rPr>
                          <w:rFonts w:ascii="Arial" w:hAnsi="Arial" w:cs="Arial"/>
                          <w:color w:val="002060"/>
                          <w:u w:val="single"/>
                        </w:rPr>
                        <w:t> </w:t>
                      </w:r>
                      <w:r w:rsidRPr="000F4C6B">
                        <w:rPr>
                          <w:rFonts w:ascii="Arial" w:hAnsi="Arial" w:cs="Arial"/>
                          <w:color w:val="002060"/>
                          <w:u w:val="single"/>
                        </w:rPr>
                        <w:t>m. Vertindami šias įžvalgas šiandieniniame kontekste matote daugiau panašumų ar skirtumų?</w:t>
                      </w:r>
                    </w:p>
                    <w:bookmarkEnd w:id="24"/>
                    <w:p w14:paraId="033FF3A2" w14:textId="71F186A5" w:rsidR="000F4C6B" w:rsidRDefault="000F4C6B" w:rsidP="00806906">
                      <w:pPr>
                        <w:pStyle w:val="NormalWeb"/>
                        <w:spacing w:before="0" w:beforeAutospacing="0" w:after="160" w:afterAutospacing="0"/>
                        <w:ind w:left="709"/>
                        <w:jc w:val="both"/>
                        <w:rPr>
                          <w:rFonts w:ascii="Arial" w:hAnsi="Arial" w:cs="Arial"/>
                          <w:color w:val="002060"/>
                        </w:rPr>
                      </w:pPr>
                      <w:r w:rsidRPr="000F4C6B">
                        <w:rPr>
                          <w:rFonts w:ascii="Arial" w:hAnsi="Arial" w:cs="Arial"/>
                          <w:color w:val="002060"/>
                        </w:rPr>
                        <w:t>Panašumų. Rusija yra vis dar labai priklausoma nuo pajamų iš energetikos ir šią sritį naudoja</w:t>
                      </w:r>
                      <w:r w:rsidR="00806906">
                        <w:rPr>
                          <w:rFonts w:ascii="Arial" w:hAnsi="Arial" w:cs="Arial"/>
                          <w:color w:val="002060"/>
                        </w:rPr>
                        <w:t xml:space="preserve"> daryti</w:t>
                      </w:r>
                      <w:r w:rsidRPr="000F4C6B">
                        <w:rPr>
                          <w:rFonts w:ascii="Arial" w:hAnsi="Arial" w:cs="Arial"/>
                          <w:color w:val="002060"/>
                        </w:rPr>
                        <w:t xml:space="preserve"> įtak</w:t>
                      </w:r>
                      <w:r w:rsidR="00806906">
                        <w:rPr>
                          <w:rFonts w:ascii="Arial" w:hAnsi="Arial" w:cs="Arial"/>
                          <w:color w:val="002060"/>
                        </w:rPr>
                        <w:t>ą</w:t>
                      </w:r>
                      <w:r w:rsidRPr="000F4C6B">
                        <w:rPr>
                          <w:rFonts w:ascii="Arial" w:hAnsi="Arial" w:cs="Arial"/>
                          <w:color w:val="002060"/>
                        </w:rPr>
                        <w:t xml:space="preserve"> (gerokai plačiau nei posovietinė erdvė). Taip pat</w:t>
                      </w:r>
                      <w:r w:rsidR="00806906">
                        <w:rPr>
                          <w:rFonts w:ascii="Arial" w:hAnsi="Arial" w:cs="Arial"/>
                          <w:color w:val="002060"/>
                        </w:rPr>
                        <w:t>,</w:t>
                      </w:r>
                      <w:r w:rsidRPr="000F4C6B">
                        <w:rPr>
                          <w:rFonts w:ascii="Arial" w:hAnsi="Arial" w:cs="Arial"/>
                          <w:color w:val="002060"/>
                        </w:rPr>
                        <w:t xml:space="preserve"> </w:t>
                      </w:r>
                      <w:r w:rsidR="00806906">
                        <w:rPr>
                          <w:rFonts w:ascii="Arial" w:hAnsi="Arial" w:cs="Arial"/>
                          <w:color w:val="002060"/>
                        </w:rPr>
                        <w:t xml:space="preserve">siekiama </w:t>
                      </w:r>
                      <w:r w:rsidRPr="000F4C6B">
                        <w:rPr>
                          <w:rFonts w:ascii="Arial" w:hAnsi="Arial" w:cs="Arial"/>
                          <w:color w:val="002060"/>
                        </w:rPr>
                        <w:t>ES valstyb</w:t>
                      </w:r>
                      <w:r w:rsidR="00806906">
                        <w:rPr>
                          <w:rFonts w:ascii="Arial" w:hAnsi="Arial" w:cs="Arial"/>
                          <w:color w:val="002060"/>
                        </w:rPr>
                        <w:t>e</w:t>
                      </w:r>
                      <w:r w:rsidRPr="000F4C6B">
                        <w:rPr>
                          <w:rFonts w:ascii="Arial" w:hAnsi="Arial" w:cs="Arial"/>
                          <w:color w:val="002060"/>
                        </w:rPr>
                        <w:t xml:space="preserve">s </w:t>
                      </w:r>
                      <w:r w:rsidR="00806906" w:rsidRPr="000F4C6B">
                        <w:rPr>
                          <w:rFonts w:ascii="Arial" w:hAnsi="Arial" w:cs="Arial"/>
                          <w:color w:val="002060"/>
                        </w:rPr>
                        <w:t xml:space="preserve">ir toliau </w:t>
                      </w:r>
                      <w:r w:rsidRPr="000F4C6B">
                        <w:rPr>
                          <w:rFonts w:ascii="Arial" w:hAnsi="Arial" w:cs="Arial"/>
                          <w:color w:val="002060"/>
                        </w:rPr>
                        <w:t>kiršinti</w:t>
                      </w:r>
                      <w:r w:rsidR="00806906">
                        <w:rPr>
                          <w:rFonts w:ascii="Arial" w:hAnsi="Arial" w:cs="Arial"/>
                          <w:color w:val="002060"/>
                        </w:rPr>
                        <w:t xml:space="preserve"> bei taip </w:t>
                      </w:r>
                      <w:r w:rsidRPr="000F4C6B">
                        <w:rPr>
                          <w:rFonts w:ascii="Arial" w:hAnsi="Arial" w:cs="Arial"/>
                          <w:color w:val="002060"/>
                        </w:rPr>
                        <w:t>sugriauti bendrą ES politiką.</w:t>
                      </w:r>
                    </w:p>
                    <w:p w14:paraId="0F2B7B13" w14:textId="77777777" w:rsidR="000F4C6B" w:rsidRDefault="000F4C6B" w:rsidP="000F4C6B">
                      <w:pPr>
                        <w:pStyle w:val="NormalWeb"/>
                        <w:spacing w:before="0" w:beforeAutospacing="0" w:after="160" w:afterAutospacing="0"/>
                        <w:jc w:val="both"/>
                        <w:rPr>
                          <w:rFonts w:ascii="Arial" w:hAnsi="Arial" w:cs="Arial"/>
                          <w:color w:val="002060"/>
                        </w:rPr>
                      </w:pPr>
                    </w:p>
                    <w:p w14:paraId="24B17A96" w14:textId="32398D48" w:rsidR="000F4C6B" w:rsidRDefault="000F4C6B" w:rsidP="000F4C6B">
                      <w:pPr>
                        <w:pStyle w:val="NormalWeb"/>
                        <w:spacing w:before="0" w:beforeAutospacing="0" w:after="160" w:afterAutospacing="0"/>
                        <w:jc w:val="both"/>
                        <w:rPr>
                          <w:rFonts w:ascii="Arial" w:hAnsi="Arial" w:cs="Arial"/>
                          <w:b/>
                          <w:bCs/>
                          <w:color w:val="002060"/>
                        </w:rPr>
                      </w:pPr>
                      <w:r>
                        <w:rPr>
                          <w:rFonts w:ascii="Arial" w:eastAsiaTheme="minorEastAsia" w:hAnsi="Arial" w:cs="Arial"/>
                          <w:b/>
                          <w:bCs/>
                          <w:color w:val="002060"/>
                          <w:lang w:val="en-US" w:eastAsia="zh-CN"/>
                        </w:rPr>
                        <w:t>5</w:t>
                      </w:r>
                      <w:r w:rsidRPr="00EE5970">
                        <w:rPr>
                          <w:rFonts w:ascii="Arial" w:hAnsi="Arial" w:cs="Arial"/>
                          <w:b/>
                          <w:bCs/>
                          <w:color w:val="002060"/>
                        </w:rPr>
                        <w:t xml:space="preserve">. </w:t>
                      </w:r>
                      <w:bookmarkStart w:id="25" w:name="_Hlk121995101"/>
                      <w:r>
                        <w:rPr>
                          <w:rFonts w:ascii="Arial" w:hAnsi="Arial" w:cs="Arial"/>
                          <w:b/>
                          <w:bCs/>
                          <w:color w:val="002060"/>
                        </w:rPr>
                        <w:t>I</w:t>
                      </w:r>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šaltinis</w:t>
                      </w:r>
                      <w:r w:rsidR="00806906">
                        <w:rPr>
                          <w:rFonts w:ascii="Arial" w:hAnsi="Arial" w:cs="Arial"/>
                          <w:b/>
                          <w:bCs/>
                          <w:color w:val="002060"/>
                        </w:rPr>
                        <w:t xml:space="preserve"> – </w:t>
                      </w:r>
                      <w:hyperlink r:id="rId27" w:history="1">
                        <w:r w:rsidRPr="005139B9">
                          <w:rPr>
                            <w:rStyle w:val="Hyperlink"/>
                            <w:rFonts w:ascii="Arial" w:hAnsi="Arial" w:cs="Arial"/>
                            <w:color w:val="928DF2"/>
                            <w:u w:val="none"/>
                          </w:rPr>
                          <w:t>VSD grėsmių nacionaliniam saugumui vertinimas 2020 m</w:t>
                        </w:r>
                      </w:hyperlink>
                      <w:r w:rsidRPr="005139B9">
                        <w:rPr>
                          <w:rFonts w:ascii="Arial" w:hAnsi="Arial" w:cs="Arial"/>
                          <w:color w:val="002060"/>
                        </w:rPr>
                        <w:t>.</w:t>
                      </w:r>
                    </w:p>
                    <w:p w14:paraId="75947E8D" w14:textId="2284BED8" w:rsidR="000F4C6B" w:rsidRDefault="000F4C6B" w:rsidP="000F4C6B">
                      <w:pPr>
                        <w:pStyle w:val="NormalWeb"/>
                        <w:spacing w:before="0" w:beforeAutospacing="0" w:after="160" w:afterAutospacing="0"/>
                        <w:jc w:val="both"/>
                        <w:rPr>
                          <w:rFonts w:ascii="Arial" w:hAnsi="Arial" w:cs="Arial"/>
                          <w:color w:val="002060"/>
                        </w:rPr>
                      </w:pPr>
                      <w:r w:rsidRPr="000F4C6B">
                        <w:rPr>
                          <w:rFonts w:ascii="Arial" w:hAnsi="Arial" w:cs="Arial"/>
                          <w:color w:val="002060"/>
                        </w:rPr>
                        <w:t xml:space="preserve">Iš dalies </w:t>
                      </w:r>
                      <w:r w:rsidRPr="00806906">
                        <w:rPr>
                          <w:rFonts w:ascii="Arial" w:hAnsi="Arial" w:cs="Arial"/>
                          <w:i/>
                          <w:iCs/>
                          <w:color w:val="002060"/>
                        </w:rPr>
                        <w:t>Ekonominis ir energetinis saugumas</w:t>
                      </w:r>
                      <w:r w:rsidR="00806906">
                        <w:rPr>
                          <w:rFonts w:ascii="Arial" w:hAnsi="Arial" w:cs="Arial"/>
                          <w:color w:val="002060"/>
                        </w:rPr>
                        <w:t>:</w:t>
                      </w:r>
                    </w:p>
                    <w:p w14:paraId="385BC05D" w14:textId="77777777" w:rsidR="000F4C6B" w:rsidRPr="000F4C6B" w:rsidRDefault="000F4C6B" w:rsidP="000F4C6B">
                      <w:pPr>
                        <w:pStyle w:val="NormalWeb"/>
                        <w:jc w:val="both"/>
                        <w:rPr>
                          <w:rFonts w:ascii="Arial" w:hAnsi="Arial" w:cs="Arial"/>
                          <w:color w:val="002060"/>
                        </w:rPr>
                      </w:pPr>
                      <w:r w:rsidRPr="000F4C6B">
                        <w:rPr>
                          <w:rFonts w:ascii="Arial" w:hAnsi="Arial" w:cs="Arial"/>
                          <w:color w:val="002060"/>
                        </w:rPr>
                        <w:t xml:space="preserve">„&lt;...&gt; Nuo 2019 m. pradžios į Lietuvos suskystintų gamtinių dujų (SGD) rinką bando įsilieti Rusijos kompanija „Novatek“, kartu su „Gazprombank“  pradėjusi eksploatuoti Vysocko gamtinių dujų skystinimo terminalą. Prioritetinė kompanijos veiklos kryptis – SGD tiekimas Baltijos šalims per Klaipėdos terminalą mažiausia rinkos kaina (žema SGD kaina daro „Novatek“ pasiūlymus komerciškai patrauklius). Mažą kainą „Novatek“ galėjo pasiūlyti tik dėl Rusijos valdžios, turinčios tikslą užimti vis didesnę SGD rinkos dalį, SGD eksportui sudarytų sąlygų. Todėl „Novatek“ yra suinteresuota pasiekti šį strateginį tikslą – didinant prekybos per Klaipėdą apimtį ilgalaikėje perspektyvoje įsitvirtinti Baltijos šalių SGD rinkoje. </w:t>
                      </w:r>
                    </w:p>
                    <w:p w14:paraId="6B2F9BA2" w14:textId="1186EA3C" w:rsidR="000F4C6B" w:rsidRPr="000F4C6B" w:rsidRDefault="000F4C6B" w:rsidP="000F4C6B">
                      <w:pPr>
                        <w:pStyle w:val="NormalWeb"/>
                        <w:spacing w:before="0" w:beforeAutospacing="0" w:after="160" w:afterAutospacing="0"/>
                        <w:jc w:val="both"/>
                        <w:rPr>
                          <w:rFonts w:ascii="Arial" w:hAnsi="Arial" w:cs="Arial"/>
                          <w:color w:val="002060"/>
                        </w:rPr>
                      </w:pPr>
                      <w:r w:rsidRPr="000F4C6B">
                        <w:rPr>
                          <w:rFonts w:ascii="Arial" w:hAnsi="Arial" w:cs="Arial"/>
                          <w:color w:val="002060"/>
                        </w:rPr>
                        <w:t>Nors „Novatek“ prisistato esanti privati, viena skaidriausiai Rusijoje veikiančių kompanijų, neabejotina, kad jos strategija ir veiklos tikslai derinami su Rusijos aukščiausios valdžios atstovais. Vienas „Novatek“ akcininkų – Rusijos oligarchas Genadijus Timčenka,</w:t>
                      </w:r>
                      <w:r w:rsidR="001142C4">
                        <w:rPr>
                          <w:rFonts w:ascii="Arial" w:hAnsi="Arial" w:cs="Arial"/>
                          <w:color w:val="002060"/>
                        </w:rPr>
                        <w:t xml:space="preserve"> kuriam</w:t>
                      </w:r>
                      <w:r w:rsidRPr="000F4C6B">
                        <w:rPr>
                          <w:rFonts w:ascii="Arial" w:hAnsi="Arial" w:cs="Arial"/>
                          <w:color w:val="002060"/>
                        </w:rPr>
                        <w:t xml:space="preserve"> JAV iždo departamentas taiko sankcijas, – priklauso V. Putinui artimų asmenų ratui. Dalį „Novatek“ akcijų valdo Rusijos valstybės kontroliuojamas koncernas „Gazprom“.</w:t>
                      </w:r>
                    </w:p>
                    <w:p w14:paraId="203CCBC9" w14:textId="77777777" w:rsidR="000F4C6B" w:rsidRPr="00D334C8" w:rsidRDefault="000F4C6B" w:rsidP="000F4C6B">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ir atsakymai šaltiniui:</w:t>
                      </w:r>
                    </w:p>
                    <w:p w14:paraId="0590CD36" w14:textId="7DDF857B" w:rsidR="000F4C6B" w:rsidRDefault="000F4C6B" w:rsidP="00806906">
                      <w:pPr>
                        <w:pStyle w:val="NormalWeb"/>
                        <w:spacing w:before="0" w:beforeAutospacing="0" w:after="160" w:afterAutospacing="0"/>
                        <w:ind w:left="426"/>
                        <w:jc w:val="both"/>
                        <w:rPr>
                          <w:rFonts w:ascii="Arial" w:hAnsi="Arial" w:cs="Arial"/>
                          <w:color w:val="002060"/>
                        </w:rPr>
                      </w:pPr>
                      <w:r>
                        <w:rPr>
                          <w:rFonts w:ascii="Arial" w:hAnsi="Arial" w:cs="Arial"/>
                          <w:color w:val="002060"/>
                        </w:rPr>
                        <w:t xml:space="preserve">5.1. </w:t>
                      </w:r>
                      <w:r w:rsidRPr="000F4C6B">
                        <w:rPr>
                          <w:rFonts w:ascii="Arial" w:hAnsi="Arial" w:cs="Arial"/>
                          <w:color w:val="002060"/>
                          <w:u w:val="single"/>
                        </w:rPr>
                        <w:t>Kodėl kompanija „Novatek“ gali pasiūlyti pigias dujas?</w:t>
                      </w:r>
                    </w:p>
                    <w:bookmarkEnd w:id="25"/>
                    <w:p w14:paraId="7939424D" w14:textId="22DA75A1" w:rsidR="000F4C6B" w:rsidRPr="00D334C8" w:rsidRDefault="000F4C6B" w:rsidP="00806906">
                      <w:pPr>
                        <w:pStyle w:val="NormalWeb"/>
                        <w:spacing w:before="0" w:beforeAutospacing="0" w:after="160" w:afterAutospacing="0"/>
                        <w:ind w:left="851"/>
                        <w:jc w:val="both"/>
                        <w:rPr>
                          <w:rFonts w:ascii="Arial" w:hAnsi="Arial" w:cs="Arial"/>
                          <w:color w:val="002060"/>
                        </w:rPr>
                      </w:pPr>
                      <w:r w:rsidRPr="000F4C6B">
                        <w:rPr>
                          <w:rFonts w:ascii="Arial" w:hAnsi="Arial" w:cs="Arial"/>
                          <w:color w:val="002060"/>
                        </w:rPr>
                        <w:t>Dėl jai Rusijos valdžios specialiai SGD eksportui sudarytų sąlygų.</w:t>
                      </w:r>
                    </w:p>
                  </w:txbxContent>
                </v:textbox>
              </v:shape>
            </w:pict>
          </mc:Fallback>
        </mc:AlternateContent>
      </w:r>
    </w:p>
    <w:p w14:paraId="0B5FB5B7" w14:textId="71CAE6CC" w:rsidR="00D334C8" w:rsidRDefault="00D334C8"/>
    <w:p w14:paraId="10051E97" w14:textId="2F7351B6" w:rsidR="00D334C8" w:rsidRDefault="00D334C8"/>
    <w:p w14:paraId="76127833" w14:textId="3D9A2880" w:rsidR="00D334C8" w:rsidRDefault="00D334C8"/>
    <w:p w14:paraId="5E108699" w14:textId="3B087C17" w:rsidR="00D334C8" w:rsidRDefault="00D334C8"/>
    <w:p w14:paraId="4F8D5665" w14:textId="7C384AF0" w:rsidR="00D334C8" w:rsidRDefault="00D334C8"/>
    <w:p w14:paraId="169FC8C2" w14:textId="0AE57FCA" w:rsidR="00D334C8" w:rsidRDefault="00D334C8"/>
    <w:p w14:paraId="21641C89" w14:textId="77777777" w:rsidR="00D334C8" w:rsidRDefault="00D334C8"/>
    <w:p w14:paraId="5F71FE8D" w14:textId="333F4842" w:rsidR="00D334C8" w:rsidRDefault="00D334C8"/>
    <w:p w14:paraId="1DC3C812" w14:textId="7ADF27F0" w:rsidR="00D334C8" w:rsidRDefault="00D334C8"/>
    <w:p w14:paraId="5E0C1460" w14:textId="1076A030" w:rsidR="00D334C8" w:rsidRDefault="00D334C8"/>
    <w:p w14:paraId="31EC07D6" w14:textId="46F571A3" w:rsidR="00D334C8" w:rsidRDefault="00D334C8"/>
    <w:p w14:paraId="51154C56" w14:textId="391E5C14" w:rsidR="00D334C8" w:rsidRDefault="00D334C8"/>
    <w:p w14:paraId="5CBF4720" w14:textId="31188AFD" w:rsidR="00D334C8" w:rsidRDefault="00D334C8"/>
    <w:p w14:paraId="1598E920" w14:textId="2634229B" w:rsidR="00D334C8" w:rsidRDefault="00D334C8"/>
    <w:p w14:paraId="39204DB4" w14:textId="77777777" w:rsidR="00D334C8" w:rsidRDefault="00D334C8"/>
    <w:p w14:paraId="0E5D75E0" w14:textId="77777777" w:rsidR="00D334C8" w:rsidRDefault="00D334C8"/>
    <w:p w14:paraId="6AE18D59" w14:textId="77777777" w:rsidR="00D334C8" w:rsidRDefault="00D334C8"/>
    <w:p w14:paraId="7D1DA9BE" w14:textId="77777777" w:rsidR="00D334C8" w:rsidRDefault="00D334C8"/>
    <w:p w14:paraId="56FDAD57" w14:textId="77777777" w:rsidR="00D334C8" w:rsidRDefault="00D334C8"/>
    <w:p w14:paraId="765C1938" w14:textId="77777777" w:rsidR="00D334C8" w:rsidRDefault="00D334C8"/>
    <w:p w14:paraId="2FA9A275" w14:textId="77777777" w:rsidR="00D334C8" w:rsidRDefault="00D334C8"/>
    <w:p w14:paraId="7B57D1B8" w14:textId="77777777" w:rsidR="00D334C8" w:rsidRDefault="00D334C8"/>
    <w:p w14:paraId="1AA1C0E6" w14:textId="6E71750A" w:rsidR="00D334C8" w:rsidRDefault="000F4C6B">
      <w:r>
        <w:rPr>
          <w:noProof/>
        </w:rPr>
        <w:lastRenderedPageBreak/>
        <mc:AlternateContent>
          <mc:Choice Requires="wps">
            <w:drawing>
              <wp:anchor distT="0" distB="0" distL="114300" distR="114300" simplePos="0" relativeHeight="251762688" behindDoc="0" locked="0" layoutInCell="1" allowOverlap="1" wp14:anchorId="11A3FC91" wp14:editId="1462095E">
                <wp:simplePos x="0" y="0"/>
                <wp:positionH relativeFrom="column">
                  <wp:posOffset>-308610</wp:posOffset>
                </wp:positionH>
                <wp:positionV relativeFrom="paragraph">
                  <wp:posOffset>-257175</wp:posOffset>
                </wp:positionV>
                <wp:extent cx="9930130" cy="5257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930130" cy="5257800"/>
                        </a:xfrm>
                        <a:prstGeom prst="rect">
                          <a:avLst/>
                        </a:prstGeom>
                        <a:noFill/>
                        <a:ln w="6350">
                          <a:noFill/>
                        </a:ln>
                      </wps:spPr>
                      <wps:txbx>
                        <w:txbxContent>
                          <w:p w14:paraId="25364FD6" w14:textId="3761C32D" w:rsidR="000F4C6B" w:rsidRDefault="000F4C6B" w:rsidP="00806906">
                            <w:pPr>
                              <w:pStyle w:val="NormalWeb"/>
                              <w:spacing w:before="0" w:beforeAutospacing="0" w:after="160" w:afterAutospacing="0"/>
                              <w:ind w:left="567"/>
                              <w:jc w:val="both"/>
                              <w:rPr>
                                <w:rFonts w:ascii="Arial" w:hAnsi="Arial" w:cs="Arial"/>
                                <w:color w:val="002060"/>
                              </w:rPr>
                            </w:pPr>
                            <w:bookmarkStart w:id="26" w:name="_Hlk121995117"/>
                            <w:r>
                              <w:rPr>
                                <w:rFonts w:ascii="Arial" w:hAnsi="Arial" w:cs="Arial"/>
                                <w:color w:val="002060"/>
                              </w:rPr>
                              <w:t xml:space="preserve">5.2. </w:t>
                            </w:r>
                            <w:r w:rsidRPr="000F4C6B">
                              <w:rPr>
                                <w:rFonts w:ascii="Arial" w:hAnsi="Arial" w:cs="Arial"/>
                                <w:color w:val="002060"/>
                                <w:u w:val="single"/>
                              </w:rPr>
                              <w:t>Kaip mes žinome, kad ši kompanija nėra nepriklausoma?</w:t>
                            </w:r>
                          </w:p>
                          <w:bookmarkEnd w:id="26"/>
                          <w:p w14:paraId="5BEF75A2" w14:textId="77777777" w:rsidR="000F4C6B" w:rsidRDefault="000F4C6B" w:rsidP="00806906">
                            <w:pPr>
                              <w:pStyle w:val="NormalWeb"/>
                              <w:spacing w:before="0" w:beforeAutospacing="0" w:after="160" w:afterAutospacing="0"/>
                              <w:ind w:left="993"/>
                              <w:jc w:val="both"/>
                              <w:rPr>
                                <w:rFonts w:ascii="Arial" w:hAnsi="Arial" w:cs="Arial"/>
                                <w:color w:val="002060"/>
                              </w:rPr>
                            </w:pPr>
                            <w:r w:rsidRPr="000F4C6B">
                              <w:rPr>
                                <w:rFonts w:ascii="Arial" w:hAnsi="Arial" w:cs="Arial"/>
                                <w:color w:val="002060"/>
                              </w:rPr>
                              <w:t>Jai sudarytos specialios sąlygos, taip pat jos akcininkais yra oligarchas G. Timčenka ir „Gazprom“.</w:t>
                            </w:r>
                          </w:p>
                          <w:p w14:paraId="62767807" w14:textId="4888CD64" w:rsidR="000F4C6B" w:rsidRDefault="001B0B34" w:rsidP="00806906">
                            <w:pPr>
                              <w:pStyle w:val="NormalWeb"/>
                              <w:spacing w:before="0" w:beforeAutospacing="0" w:after="160" w:afterAutospacing="0"/>
                              <w:ind w:left="567"/>
                              <w:jc w:val="both"/>
                              <w:rPr>
                                <w:rFonts w:ascii="Arial" w:hAnsi="Arial" w:cs="Arial"/>
                                <w:color w:val="002060"/>
                              </w:rPr>
                            </w:pPr>
                            <w:bookmarkStart w:id="27" w:name="_Hlk121995125"/>
                            <w:r>
                              <w:rPr>
                                <w:rFonts w:ascii="Arial" w:hAnsi="Arial" w:cs="Arial"/>
                                <w:color w:val="002060"/>
                              </w:rPr>
                              <w:t>5</w:t>
                            </w:r>
                            <w:r w:rsidR="000F4C6B">
                              <w:rPr>
                                <w:rFonts w:ascii="Arial" w:hAnsi="Arial" w:cs="Arial"/>
                                <w:color w:val="002060"/>
                              </w:rPr>
                              <w:t xml:space="preserve">.3. </w:t>
                            </w:r>
                            <w:r w:rsidR="000F4C6B" w:rsidRPr="000F4C6B">
                              <w:rPr>
                                <w:rFonts w:ascii="Arial" w:hAnsi="Arial" w:cs="Arial"/>
                                <w:color w:val="002060"/>
                                <w:u w:val="single"/>
                              </w:rPr>
                              <w:t>Ko siekia Rusija?</w:t>
                            </w:r>
                          </w:p>
                          <w:bookmarkEnd w:id="27"/>
                          <w:p w14:paraId="5115972A" w14:textId="0DA91AF6" w:rsidR="000F4C6B" w:rsidRDefault="000F4C6B" w:rsidP="00806906">
                            <w:pPr>
                              <w:pStyle w:val="NormalWeb"/>
                              <w:spacing w:before="0" w:beforeAutospacing="0" w:after="160" w:afterAutospacing="0"/>
                              <w:ind w:left="993"/>
                              <w:jc w:val="both"/>
                              <w:rPr>
                                <w:rFonts w:ascii="Arial" w:hAnsi="Arial" w:cs="Arial"/>
                                <w:color w:val="002060"/>
                              </w:rPr>
                            </w:pPr>
                            <w:r w:rsidRPr="000F4C6B">
                              <w:rPr>
                                <w:rFonts w:ascii="Arial" w:hAnsi="Arial" w:cs="Arial"/>
                                <w:color w:val="002060"/>
                              </w:rPr>
                              <w:t>Stiprinti savo pozicijas Baltijos šalių rinkose ir tokiu būdu didinti jų priklausomybę.</w:t>
                            </w:r>
                          </w:p>
                          <w:p w14:paraId="534CE4CC" w14:textId="0D8096F6" w:rsidR="000F4C6B" w:rsidRPr="000F4C6B" w:rsidRDefault="000F4C6B" w:rsidP="00B32B03">
                            <w:pPr>
                              <w:pStyle w:val="NormalWeb"/>
                              <w:spacing w:before="0" w:beforeAutospacing="0" w:after="160" w:afterAutospacing="0"/>
                              <w:ind w:left="993"/>
                              <w:jc w:val="both"/>
                              <w:rPr>
                                <w:rFonts w:ascii="Arial" w:hAnsi="Arial" w:cs="Arial"/>
                                <w:i/>
                                <w:iCs/>
                                <w:color w:val="002060"/>
                              </w:rPr>
                            </w:pPr>
                            <w:r w:rsidRPr="000F4C6B">
                              <w:rPr>
                                <w:rFonts w:ascii="Arial" w:hAnsi="Arial" w:cs="Arial"/>
                                <w:i/>
                                <w:iCs/>
                                <w:color w:val="002060"/>
                              </w:rPr>
                              <w:t>Paaiškinimas: Gazprom</w:t>
                            </w:r>
                            <w:r w:rsidR="000A5DAF">
                              <w:rPr>
                                <w:rFonts w:ascii="Arial" w:hAnsi="Arial" w:cs="Arial"/>
                                <w:i/>
                                <w:iCs/>
                                <w:color w:val="002060"/>
                              </w:rPr>
                              <w:t> </w:t>
                            </w:r>
                            <w:r w:rsidRPr="000F4C6B">
                              <w:rPr>
                                <w:rFonts w:ascii="Arial" w:hAnsi="Arial" w:cs="Arial"/>
                                <w:i/>
                                <w:iCs/>
                                <w:color w:val="002060"/>
                              </w:rPr>
                              <w:t>– didžiausia Rusijos bendrovė ir didžiausia pasaulyje gamtinių dujų tiekėja, valdanti komercinį valstybinį banką Gazprombank.</w:t>
                            </w:r>
                          </w:p>
                          <w:p w14:paraId="2092B4A2" w14:textId="77777777" w:rsidR="000F4C6B" w:rsidRDefault="000F4C6B" w:rsidP="000F4C6B">
                            <w:pPr>
                              <w:pStyle w:val="NormalWeb"/>
                              <w:spacing w:before="0" w:beforeAutospacing="0" w:after="160" w:afterAutospacing="0"/>
                              <w:jc w:val="both"/>
                              <w:rPr>
                                <w:rFonts w:ascii="Arial" w:hAnsi="Arial" w:cs="Arial"/>
                                <w:b/>
                                <w:bCs/>
                                <w:color w:val="002060"/>
                              </w:rPr>
                            </w:pPr>
                            <w:r w:rsidRPr="000D6323">
                              <w:rPr>
                                <w:rFonts w:ascii="Arial" w:eastAsiaTheme="minorEastAsia" w:hAnsi="Arial" w:cs="Arial"/>
                                <w:b/>
                                <w:bCs/>
                                <w:color w:val="002060"/>
                                <w:lang w:eastAsia="zh-CN"/>
                              </w:rPr>
                              <w:t>6</w:t>
                            </w:r>
                            <w:r w:rsidRPr="00EE5970">
                              <w:rPr>
                                <w:rFonts w:ascii="Arial" w:hAnsi="Arial" w:cs="Arial"/>
                                <w:b/>
                                <w:bCs/>
                                <w:color w:val="002060"/>
                              </w:rPr>
                              <w:t xml:space="preserve">. </w:t>
                            </w:r>
                            <w:r w:rsidRPr="000F4C6B">
                              <w:rPr>
                                <w:rFonts w:ascii="Arial" w:hAnsi="Arial" w:cs="Arial"/>
                                <w:b/>
                                <w:bCs/>
                                <w:color w:val="002060"/>
                              </w:rPr>
                              <w:t>ES energetinė nepriklausomybė.</w:t>
                            </w:r>
                          </w:p>
                          <w:p w14:paraId="127D5D50" w14:textId="79E26790" w:rsidR="000F4C6B" w:rsidRDefault="000F4C6B" w:rsidP="000A5DAF">
                            <w:pPr>
                              <w:pStyle w:val="NormalWeb"/>
                              <w:spacing w:before="0" w:beforeAutospacing="0" w:after="160" w:afterAutospacing="0"/>
                              <w:ind w:left="284"/>
                              <w:jc w:val="both"/>
                              <w:rPr>
                                <w:rFonts w:ascii="Arial" w:eastAsiaTheme="minorEastAsia" w:hAnsi="Arial" w:cs="Arial"/>
                                <w:color w:val="002060"/>
                                <w:lang w:eastAsia="zh-CN"/>
                              </w:rPr>
                            </w:pPr>
                            <w:r w:rsidRPr="000D6323">
                              <w:rPr>
                                <w:rFonts w:ascii="Arial" w:eastAsiaTheme="minorEastAsia" w:hAnsi="Arial" w:cs="Arial"/>
                                <w:color w:val="002060"/>
                                <w:lang w:eastAsia="zh-CN"/>
                              </w:rPr>
                              <w:t xml:space="preserve">6.1. </w:t>
                            </w:r>
                            <w:r w:rsidRPr="000F4C6B">
                              <w:rPr>
                                <w:rFonts w:ascii="Arial" w:eastAsiaTheme="minorEastAsia" w:hAnsi="Arial" w:cs="Arial"/>
                                <w:color w:val="002060"/>
                                <w:lang w:eastAsia="zh-CN"/>
                              </w:rPr>
                              <w:t xml:space="preserve">Pažiūrėti vaizdo įrašą apie </w:t>
                            </w:r>
                            <w:hyperlink r:id="rId28" w:history="1">
                              <w:r w:rsidRPr="005139B9">
                                <w:rPr>
                                  <w:rStyle w:val="Hyperlink"/>
                                  <w:rFonts w:ascii="Arial" w:hAnsi="Arial" w:cs="Arial"/>
                                  <w:color w:val="928DF2"/>
                                  <w:u w:val="none"/>
                                </w:rPr>
                                <w:t>ES energetinį saugumą</w:t>
                              </w:r>
                            </w:hyperlink>
                            <w:r w:rsidRPr="000F4C6B">
                              <w:rPr>
                                <w:rFonts w:ascii="Arial" w:eastAsiaTheme="minorEastAsia" w:hAnsi="Arial" w:cs="Arial"/>
                                <w:color w:val="002060"/>
                                <w:lang w:eastAsia="zh-CN"/>
                              </w:rPr>
                              <w:t>.</w:t>
                            </w:r>
                            <w:r w:rsidR="000D6323">
                              <w:rPr>
                                <w:rFonts w:ascii="Arial" w:eastAsiaTheme="minorEastAsia" w:hAnsi="Arial" w:cs="Arial"/>
                                <w:color w:val="002060"/>
                                <w:lang w:eastAsia="zh-CN"/>
                              </w:rPr>
                              <w:t xml:space="preserve"> </w:t>
                            </w:r>
                            <w:r w:rsidR="000D6323">
                              <w:rPr>
                                <w:rFonts w:ascii="Arial" w:eastAsia="Arial" w:hAnsi="Arial" w:cs="Arial"/>
                                <w:color w:val="172E62"/>
                              </w:rPr>
                              <w:t xml:space="preserve">Lietuviškus subtitrus įjungti </w:t>
                            </w:r>
                            <w:r w:rsidR="000D6323">
                              <w:rPr>
                                <w:rFonts w:ascii="Arial" w:eastAsia="Arial" w:hAnsi="Arial" w:cs="Arial"/>
                                <w:color w:val="172E62"/>
                              </w:rPr>
                              <w:t xml:space="preserve">galite naudodamiesi šia </w:t>
                            </w:r>
                            <w:hyperlink r:id="rId29" w:history="1">
                              <w:r w:rsidR="000D6323">
                                <w:rPr>
                                  <w:rStyle w:val="Hyperlink"/>
                                  <w:rFonts w:ascii="Arial" w:hAnsi="Arial" w:cs="Arial"/>
                                  <w:color w:val="928DF2"/>
                                </w:rPr>
                                <w:t>instrukcija</w:t>
                              </w:r>
                            </w:hyperlink>
                            <w:r w:rsidR="000D6323">
                              <w:rPr>
                                <w:rFonts w:ascii="Arial" w:eastAsia="Arial" w:hAnsi="Arial" w:cs="Arial"/>
                                <w:color w:val="172E62"/>
                              </w:rPr>
                              <w:t xml:space="preserve">. </w:t>
                            </w:r>
                            <w:bookmarkStart w:id="28" w:name="_Hlk147101435"/>
                            <w:bookmarkStart w:id="29" w:name="_Hlk147101436"/>
                            <w:r w:rsidR="000D6323">
                              <w:rPr>
                                <w:rFonts w:ascii="Arial" w:eastAsia="Arial" w:hAnsi="Arial" w:cs="Arial"/>
                                <w:color w:val="172E62"/>
                              </w:rPr>
                              <w:t xml:space="preserve">Lietuviškų subtitrų išklotinę galite rasti </w:t>
                            </w:r>
                            <w:hyperlink r:id="rId30" w:history="1">
                              <w:r w:rsidR="000D6323">
                                <w:rPr>
                                  <w:rStyle w:val="Hyperlink"/>
                                  <w:rFonts w:ascii="Arial" w:hAnsi="Arial" w:cs="Arial"/>
                                  <w:color w:val="928DF2"/>
                                </w:rPr>
                                <w:t>čia</w:t>
                              </w:r>
                            </w:hyperlink>
                            <w:r w:rsidR="000D6323">
                              <w:rPr>
                                <w:rFonts w:ascii="Arial" w:eastAsia="Arial" w:hAnsi="Arial" w:cs="Arial"/>
                                <w:color w:val="172E62"/>
                              </w:rPr>
                              <w:t>.</w:t>
                            </w:r>
                            <w:bookmarkEnd w:id="28"/>
                            <w:bookmarkEnd w:id="29"/>
                          </w:p>
                          <w:p w14:paraId="2F4DB53C" w14:textId="77777777" w:rsidR="000F4C6B" w:rsidRPr="000F4C6B" w:rsidRDefault="000F4C6B" w:rsidP="000A5DAF">
                            <w:pPr>
                              <w:pStyle w:val="NormalWeb"/>
                              <w:ind w:left="284"/>
                              <w:jc w:val="both"/>
                              <w:rPr>
                                <w:rFonts w:ascii="Arial" w:eastAsiaTheme="minorEastAsia" w:hAnsi="Arial" w:cs="Arial"/>
                                <w:color w:val="002060"/>
                                <w:lang w:eastAsia="zh-CN"/>
                              </w:rPr>
                            </w:pPr>
                            <w:r>
                              <w:rPr>
                                <w:rFonts w:ascii="Arial" w:eastAsiaTheme="minorEastAsia" w:hAnsi="Arial" w:cs="Arial"/>
                                <w:color w:val="002060"/>
                                <w:lang w:eastAsia="zh-CN"/>
                              </w:rPr>
                              <w:t xml:space="preserve">6.2. </w:t>
                            </w:r>
                            <w:r w:rsidRPr="000F4C6B">
                              <w:rPr>
                                <w:rFonts w:ascii="Arial" w:eastAsiaTheme="minorEastAsia" w:hAnsi="Arial" w:cs="Arial"/>
                                <w:color w:val="002060"/>
                                <w:lang w:eastAsia="zh-CN"/>
                              </w:rPr>
                              <w:t xml:space="preserve">Aptarkite kokius veiksmus turėtų daryti ES siekdama energetinės nepriklausomybės nuo Rusijos? </w:t>
                            </w:r>
                          </w:p>
                          <w:p w14:paraId="532E7A24" w14:textId="32BC67A1"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1.</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Užsitikrinti dujų rezervus žiemai, koordinuoti rezervuarų užpildymą tarp skirtingų šalių.</w:t>
                            </w:r>
                          </w:p>
                          <w:p w14:paraId="39108B86" w14:textId="6CE437BA"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w:t>
                            </w:r>
                            <w:r w:rsidRPr="000F4C6B">
                              <w:rPr>
                                <w:rFonts w:ascii="Arial" w:eastAsiaTheme="minorEastAsia" w:hAnsi="Arial" w:cs="Arial"/>
                                <w:color w:val="002060"/>
                                <w:lang w:eastAsia="zh-CN"/>
                              </w:rPr>
                              <w:t>2.</w:t>
                            </w:r>
                            <w:r>
                              <w:rPr>
                                <w:rFonts w:ascii="Arial" w:eastAsiaTheme="minorEastAsia" w:hAnsi="Arial" w:cs="Arial"/>
                                <w:color w:val="002060"/>
                                <w:lang w:eastAsia="zh-CN"/>
                              </w:rPr>
                              <w:t xml:space="preserve">2. </w:t>
                            </w:r>
                            <w:r w:rsidRPr="000F4C6B">
                              <w:rPr>
                                <w:rFonts w:ascii="Arial" w:eastAsiaTheme="minorEastAsia" w:hAnsi="Arial" w:cs="Arial"/>
                                <w:color w:val="002060"/>
                                <w:lang w:eastAsia="zh-CN"/>
                              </w:rPr>
                              <w:t xml:space="preserve">Užsitikrinti naujus suskystintų dujų tiekėjus ir energijos gamybos būdus. </w:t>
                            </w:r>
                          </w:p>
                          <w:p w14:paraId="4AC5625B" w14:textId="5135AB74"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3.</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Užtikrinti naujas energetikos jungtis tarp šalių.</w:t>
                            </w:r>
                          </w:p>
                          <w:p w14:paraId="115B0C43" w14:textId="1010436A"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4.</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 xml:space="preserve">Didinti energetinį efektyvumą ir mažinti energijos švaistymą. </w:t>
                            </w:r>
                          </w:p>
                          <w:p w14:paraId="708E559E" w14:textId="719F16FB" w:rsidR="000F4C6B" w:rsidRPr="000D6323" w:rsidRDefault="000F4C6B" w:rsidP="000A5DAF">
                            <w:pPr>
                              <w:pStyle w:val="NormalWeb"/>
                              <w:spacing w:before="0" w:beforeAutospacing="0" w:after="160" w:afterAutospacing="0"/>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5.</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Didinti atsinaujinančių energijos išteklių pajėgumus.</w:t>
                            </w:r>
                          </w:p>
                          <w:p w14:paraId="5E4B637B" w14:textId="76D0DDBE" w:rsidR="000F4C6B" w:rsidRPr="000D6323" w:rsidRDefault="000F4C6B" w:rsidP="000A5DAF">
                            <w:pPr>
                              <w:pStyle w:val="NormalWeb"/>
                              <w:spacing w:before="0" w:beforeAutospacing="0" w:after="160" w:afterAutospacing="0"/>
                              <w:ind w:left="284"/>
                              <w:jc w:val="both"/>
                              <w:rPr>
                                <w:rFonts w:ascii="Arial" w:eastAsiaTheme="minorEastAsia" w:hAnsi="Arial" w:cs="Arial"/>
                                <w:color w:val="002060"/>
                                <w:lang w:eastAsia="zh-CN"/>
                              </w:rPr>
                            </w:pPr>
                            <w:r w:rsidRPr="000D6323">
                              <w:rPr>
                                <w:rFonts w:ascii="Arial" w:eastAsiaTheme="minorEastAsia" w:hAnsi="Arial" w:cs="Arial"/>
                                <w:color w:val="002060"/>
                                <w:lang w:eastAsia="zh-CN"/>
                              </w:rPr>
                              <w:t xml:space="preserve">6.3. </w:t>
                            </w:r>
                            <w:r w:rsidRPr="000F4C6B">
                              <w:rPr>
                                <w:rFonts w:ascii="Arial" w:eastAsiaTheme="minorEastAsia" w:hAnsi="Arial" w:cs="Arial"/>
                                <w:color w:val="002060"/>
                                <w:lang w:eastAsia="zh-CN"/>
                              </w:rPr>
                              <w:t>Su mokiniais aptarkite</w:t>
                            </w:r>
                            <w:r w:rsidR="000A5DAF">
                              <w:rPr>
                                <w:rFonts w:ascii="Arial" w:eastAsiaTheme="minorEastAsia" w:hAnsi="Arial" w:cs="Arial"/>
                                <w:color w:val="002060"/>
                                <w:lang w:eastAsia="zh-CN"/>
                              </w:rPr>
                              <w:t>,</w:t>
                            </w:r>
                            <w:r w:rsidRPr="000F4C6B">
                              <w:rPr>
                                <w:rFonts w:ascii="Arial" w:eastAsiaTheme="minorEastAsia" w:hAnsi="Arial" w:cs="Arial"/>
                                <w:color w:val="002060"/>
                                <w:lang w:eastAsia="zh-CN"/>
                              </w:rPr>
                              <w:t xml:space="preserve"> kokius teisingus žingsnius padarė Lietuva siekdama energetinės nepriklausomybės? Ko galėtume pasimokyti iš Europos ar galbūt Europa iš mūsų? Kodėl būtina atsiriboti nuo Rusijos tiekiamos energijos?</w:t>
                            </w:r>
                            <w:r w:rsidR="007D6599">
                              <w:rPr>
                                <w:rFonts w:ascii="Arial" w:eastAsiaTheme="minorEastAsia" w:hAnsi="Arial" w:cs="Arial"/>
                                <w:color w:val="002060"/>
                                <w:lang w:eastAsia="zh-CN"/>
                              </w:rPr>
                              <w:t xml:space="preserve"> (ES energetinei infrastruktūrai vizualizuoti galima naudoti </w:t>
                            </w:r>
                            <w:r w:rsidR="00B32B03">
                              <w:rPr>
                                <w:rFonts w:ascii="Arial" w:eastAsiaTheme="minorEastAsia" w:hAnsi="Arial" w:cs="Arial"/>
                                <w:color w:val="002060"/>
                                <w:lang w:eastAsia="zh-CN"/>
                              </w:rPr>
                              <w:t>skaidrėse</w:t>
                            </w:r>
                            <w:r w:rsidR="007D6599">
                              <w:rPr>
                                <w:rFonts w:ascii="Arial" w:eastAsiaTheme="minorEastAsia" w:hAnsi="Arial" w:cs="Arial"/>
                                <w:color w:val="002060"/>
                                <w:lang w:eastAsia="zh-CN"/>
                              </w:rPr>
                              <w:t xml:space="preserve"> pateiktą paveikslą).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3FC91" id="Text Box 37" o:spid="_x0000_s1068" type="#_x0000_t202" style="position:absolute;margin-left:-24.3pt;margin-top:-20.25pt;width:781.9pt;height:4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YnHQIAADU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" filled="f" stroked="f" strokeweight=".5pt">
                <v:textbox>
                  <w:txbxContent>
                    <w:p w14:paraId="25364FD6" w14:textId="3761C32D" w:rsidR="000F4C6B" w:rsidRDefault="000F4C6B" w:rsidP="00806906">
                      <w:pPr>
                        <w:pStyle w:val="NormalWeb"/>
                        <w:spacing w:before="0" w:beforeAutospacing="0" w:after="160" w:afterAutospacing="0"/>
                        <w:ind w:left="567"/>
                        <w:jc w:val="both"/>
                        <w:rPr>
                          <w:rFonts w:ascii="Arial" w:hAnsi="Arial" w:cs="Arial"/>
                          <w:color w:val="002060"/>
                        </w:rPr>
                      </w:pPr>
                      <w:bookmarkStart w:id="30" w:name="_Hlk121995117"/>
                      <w:r>
                        <w:rPr>
                          <w:rFonts w:ascii="Arial" w:hAnsi="Arial" w:cs="Arial"/>
                          <w:color w:val="002060"/>
                        </w:rPr>
                        <w:t xml:space="preserve">5.2. </w:t>
                      </w:r>
                      <w:r w:rsidRPr="000F4C6B">
                        <w:rPr>
                          <w:rFonts w:ascii="Arial" w:hAnsi="Arial" w:cs="Arial"/>
                          <w:color w:val="002060"/>
                          <w:u w:val="single"/>
                        </w:rPr>
                        <w:t>Kaip mes žinome, kad ši kompanija nėra nepriklausoma?</w:t>
                      </w:r>
                    </w:p>
                    <w:bookmarkEnd w:id="30"/>
                    <w:p w14:paraId="5BEF75A2" w14:textId="77777777" w:rsidR="000F4C6B" w:rsidRDefault="000F4C6B" w:rsidP="00806906">
                      <w:pPr>
                        <w:pStyle w:val="NormalWeb"/>
                        <w:spacing w:before="0" w:beforeAutospacing="0" w:after="160" w:afterAutospacing="0"/>
                        <w:ind w:left="993"/>
                        <w:jc w:val="both"/>
                        <w:rPr>
                          <w:rFonts w:ascii="Arial" w:hAnsi="Arial" w:cs="Arial"/>
                          <w:color w:val="002060"/>
                        </w:rPr>
                      </w:pPr>
                      <w:r w:rsidRPr="000F4C6B">
                        <w:rPr>
                          <w:rFonts w:ascii="Arial" w:hAnsi="Arial" w:cs="Arial"/>
                          <w:color w:val="002060"/>
                        </w:rPr>
                        <w:t>Jai sudarytos specialios sąlygos, taip pat jos akcininkais yra oligarchas G. Timčenka ir „Gazprom“.</w:t>
                      </w:r>
                    </w:p>
                    <w:p w14:paraId="62767807" w14:textId="4888CD64" w:rsidR="000F4C6B" w:rsidRDefault="001B0B34" w:rsidP="00806906">
                      <w:pPr>
                        <w:pStyle w:val="NormalWeb"/>
                        <w:spacing w:before="0" w:beforeAutospacing="0" w:after="160" w:afterAutospacing="0"/>
                        <w:ind w:left="567"/>
                        <w:jc w:val="both"/>
                        <w:rPr>
                          <w:rFonts w:ascii="Arial" w:hAnsi="Arial" w:cs="Arial"/>
                          <w:color w:val="002060"/>
                        </w:rPr>
                      </w:pPr>
                      <w:bookmarkStart w:id="31" w:name="_Hlk121995125"/>
                      <w:r>
                        <w:rPr>
                          <w:rFonts w:ascii="Arial" w:hAnsi="Arial" w:cs="Arial"/>
                          <w:color w:val="002060"/>
                        </w:rPr>
                        <w:t>5</w:t>
                      </w:r>
                      <w:r w:rsidR="000F4C6B">
                        <w:rPr>
                          <w:rFonts w:ascii="Arial" w:hAnsi="Arial" w:cs="Arial"/>
                          <w:color w:val="002060"/>
                        </w:rPr>
                        <w:t xml:space="preserve">.3. </w:t>
                      </w:r>
                      <w:r w:rsidR="000F4C6B" w:rsidRPr="000F4C6B">
                        <w:rPr>
                          <w:rFonts w:ascii="Arial" w:hAnsi="Arial" w:cs="Arial"/>
                          <w:color w:val="002060"/>
                          <w:u w:val="single"/>
                        </w:rPr>
                        <w:t>Ko siekia Rusija?</w:t>
                      </w:r>
                    </w:p>
                    <w:bookmarkEnd w:id="31"/>
                    <w:p w14:paraId="5115972A" w14:textId="0DA91AF6" w:rsidR="000F4C6B" w:rsidRDefault="000F4C6B" w:rsidP="00806906">
                      <w:pPr>
                        <w:pStyle w:val="NormalWeb"/>
                        <w:spacing w:before="0" w:beforeAutospacing="0" w:after="160" w:afterAutospacing="0"/>
                        <w:ind w:left="993"/>
                        <w:jc w:val="both"/>
                        <w:rPr>
                          <w:rFonts w:ascii="Arial" w:hAnsi="Arial" w:cs="Arial"/>
                          <w:color w:val="002060"/>
                        </w:rPr>
                      </w:pPr>
                      <w:r w:rsidRPr="000F4C6B">
                        <w:rPr>
                          <w:rFonts w:ascii="Arial" w:hAnsi="Arial" w:cs="Arial"/>
                          <w:color w:val="002060"/>
                        </w:rPr>
                        <w:t>Stiprinti savo pozicijas Baltijos šalių rinkose ir tokiu būdu didinti jų priklausomybę.</w:t>
                      </w:r>
                    </w:p>
                    <w:p w14:paraId="534CE4CC" w14:textId="0D8096F6" w:rsidR="000F4C6B" w:rsidRPr="000F4C6B" w:rsidRDefault="000F4C6B" w:rsidP="00B32B03">
                      <w:pPr>
                        <w:pStyle w:val="NormalWeb"/>
                        <w:spacing w:before="0" w:beforeAutospacing="0" w:after="160" w:afterAutospacing="0"/>
                        <w:ind w:left="993"/>
                        <w:jc w:val="both"/>
                        <w:rPr>
                          <w:rFonts w:ascii="Arial" w:hAnsi="Arial" w:cs="Arial"/>
                          <w:i/>
                          <w:iCs/>
                          <w:color w:val="002060"/>
                        </w:rPr>
                      </w:pPr>
                      <w:r w:rsidRPr="000F4C6B">
                        <w:rPr>
                          <w:rFonts w:ascii="Arial" w:hAnsi="Arial" w:cs="Arial"/>
                          <w:i/>
                          <w:iCs/>
                          <w:color w:val="002060"/>
                        </w:rPr>
                        <w:t>Paaiškinimas: Gazprom</w:t>
                      </w:r>
                      <w:r w:rsidR="000A5DAF">
                        <w:rPr>
                          <w:rFonts w:ascii="Arial" w:hAnsi="Arial" w:cs="Arial"/>
                          <w:i/>
                          <w:iCs/>
                          <w:color w:val="002060"/>
                        </w:rPr>
                        <w:t> </w:t>
                      </w:r>
                      <w:r w:rsidRPr="000F4C6B">
                        <w:rPr>
                          <w:rFonts w:ascii="Arial" w:hAnsi="Arial" w:cs="Arial"/>
                          <w:i/>
                          <w:iCs/>
                          <w:color w:val="002060"/>
                        </w:rPr>
                        <w:t>– didžiausia Rusijos bendrovė ir didžiausia pasaulyje gamtinių dujų tiekėja, valdanti komercinį valstybinį banką Gazprombank.</w:t>
                      </w:r>
                    </w:p>
                    <w:p w14:paraId="2092B4A2" w14:textId="77777777" w:rsidR="000F4C6B" w:rsidRDefault="000F4C6B" w:rsidP="000F4C6B">
                      <w:pPr>
                        <w:pStyle w:val="NormalWeb"/>
                        <w:spacing w:before="0" w:beforeAutospacing="0" w:after="160" w:afterAutospacing="0"/>
                        <w:jc w:val="both"/>
                        <w:rPr>
                          <w:rFonts w:ascii="Arial" w:hAnsi="Arial" w:cs="Arial"/>
                          <w:b/>
                          <w:bCs/>
                          <w:color w:val="002060"/>
                        </w:rPr>
                      </w:pPr>
                      <w:r w:rsidRPr="000D6323">
                        <w:rPr>
                          <w:rFonts w:ascii="Arial" w:eastAsiaTheme="minorEastAsia" w:hAnsi="Arial" w:cs="Arial"/>
                          <w:b/>
                          <w:bCs/>
                          <w:color w:val="002060"/>
                          <w:lang w:eastAsia="zh-CN"/>
                        </w:rPr>
                        <w:t>6</w:t>
                      </w:r>
                      <w:r w:rsidRPr="00EE5970">
                        <w:rPr>
                          <w:rFonts w:ascii="Arial" w:hAnsi="Arial" w:cs="Arial"/>
                          <w:b/>
                          <w:bCs/>
                          <w:color w:val="002060"/>
                        </w:rPr>
                        <w:t xml:space="preserve">. </w:t>
                      </w:r>
                      <w:r w:rsidRPr="000F4C6B">
                        <w:rPr>
                          <w:rFonts w:ascii="Arial" w:hAnsi="Arial" w:cs="Arial"/>
                          <w:b/>
                          <w:bCs/>
                          <w:color w:val="002060"/>
                        </w:rPr>
                        <w:t>ES energetinė nepriklausomybė.</w:t>
                      </w:r>
                    </w:p>
                    <w:p w14:paraId="127D5D50" w14:textId="79E26790" w:rsidR="000F4C6B" w:rsidRDefault="000F4C6B" w:rsidP="000A5DAF">
                      <w:pPr>
                        <w:pStyle w:val="NormalWeb"/>
                        <w:spacing w:before="0" w:beforeAutospacing="0" w:after="160" w:afterAutospacing="0"/>
                        <w:ind w:left="284"/>
                        <w:jc w:val="both"/>
                        <w:rPr>
                          <w:rFonts w:ascii="Arial" w:eastAsiaTheme="minorEastAsia" w:hAnsi="Arial" w:cs="Arial"/>
                          <w:color w:val="002060"/>
                          <w:lang w:eastAsia="zh-CN"/>
                        </w:rPr>
                      </w:pPr>
                      <w:r w:rsidRPr="000D6323">
                        <w:rPr>
                          <w:rFonts w:ascii="Arial" w:eastAsiaTheme="minorEastAsia" w:hAnsi="Arial" w:cs="Arial"/>
                          <w:color w:val="002060"/>
                          <w:lang w:eastAsia="zh-CN"/>
                        </w:rPr>
                        <w:t xml:space="preserve">6.1. </w:t>
                      </w:r>
                      <w:r w:rsidRPr="000F4C6B">
                        <w:rPr>
                          <w:rFonts w:ascii="Arial" w:eastAsiaTheme="minorEastAsia" w:hAnsi="Arial" w:cs="Arial"/>
                          <w:color w:val="002060"/>
                          <w:lang w:eastAsia="zh-CN"/>
                        </w:rPr>
                        <w:t xml:space="preserve">Pažiūrėti vaizdo įrašą apie </w:t>
                      </w:r>
                      <w:hyperlink r:id="rId31" w:history="1">
                        <w:r w:rsidRPr="005139B9">
                          <w:rPr>
                            <w:rStyle w:val="Hyperlink"/>
                            <w:rFonts w:ascii="Arial" w:hAnsi="Arial" w:cs="Arial"/>
                            <w:color w:val="928DF2"/>
                            <w:u w:val="none"/>
                          </w:rPr>
                          <w:t>ES energetinį saugumą</w:t>
                        </w:r>
                      </w:hyperlink>
                      <w:r w:rsidRPr="000F4C6B">
                        <w:rPr>
                          <w:rFonts w:ascii="Arial" w:eastAsiaTheme="minorEastAsia" w:hAnsi="Arial" w:cs="Arial"/>
                          <w:color w:val="002060"/>
                          <w:lang w:eastAsia="zh-CN"/>
                        </w:rPr>
                        <w:t>.</w:t>
                      </w:r>
                      <w:r w:rsidR="000D6323">
                        <w:rPr>
                          <w:rFonts w:ascii="Arial" w:eastAsiaTheme="minorEastAsia" w:hAnsi="Arial" w:cs="Arial"/>
                          <w:color w:val="002060"/>
                          <w:lang w:eastAsia="zh-CN"/>
                        </w:rPr>
                        <w:t xml:space="preserve"> </w:t>
                      </w:r>
                      <w:r w:rsidR="000D6323">
                        <w:rPr>
                          <w:rFonts w:ascii="Arial" w:eastAsia="Arial" w:hAnsi="Arial" w:cs="Arial"/>
                          <w:color w:val="172E62"/>
                        </w:rPr>
                        <w:t xml:space="preserve">Lietuviškus subtitrus įjungti </w:t>
                      </w:r>
                      <w:r w:rsidR="000D6323">
                        <w:rPr>
                          <w:rFonts w:ascii="Arial" w:eastAsia="Arial" w:hAnsi="Arial" w:cs="Arial"/>
                          <w:color w:val="172E62"/>
                        </w:rPr>
                        <w:t xml:space="preserve">galite naudodamiesi šia </w:t>
                      </w:r>
                      <w:hyperlink r:id="rId32" w:history="1">
                        <w:r w:rsidR="000D6323">
                          <w:rPr>
                            <w:rStyle w:val="Hyperlink"/>
                            <w:rFonts w:ascii="Arial" w:hAnsi="Arial" w:cs="Arial"/>
                            <w:color w:val="928DF2"/>
                          </w:rPr>
                          <w:t>instrukcija</w:t>
                        </w:r>
                      </w:hyperlink>
                      <w:r w:rsidR="000D6323">
                        <w:rPr>
                          <w:rFonts w:ascii="Arial" w:eastAsia="Arial" w:hAnsi="Arial" w:cs="Arial"/>
                          <w:color w:val="172E62"/>
                        </w:rPr>
                        <w:t xml:space="preserve">. </w:t>
                      </w:r>
                      <w:bookmarkStart w:id="32" w:name="_Hlk147101435"/>
                      <w:bookmarkStart w:id="33" w:name="_Hlk147101436"/>
                      <w:r w:rsidR="000D6323">
                        <w:rPr>
                          <w:rFonts w:ascii="Arial" w:eastAsia="Arial" w:hAnsi="Arial" w:cs="Arial"/>
                          <w:color w:val="172E62"/>
                        </w:rPr>
                        <w:t xml:space="preserve">Lietuviškų subtitrų išklotinę galite rasti </w:t>
                      </w:r>
                      <w:hyperlink r:id="rId33" w:history="1">
                        <w:r w:rsidR="000D6323">
                          <w:rPr>
                            <w:rStyle w:val="Hyperlink"/>
                            <w:rFonts w:ascii="Arial" w:hAnsi="Arial" w:cs="Arial"/>
                            <w:color w:val="928DF2"/>
                          </w:rPr>
                          <w:t>čia</w:t>
                        </w:r>
                      </w:hyperlink>
                      <w:r w:rsidR="000D6323">
                        <w:rPr>
                          <w:rFonts w:ascii="Arial" w:eastAsia="Arial" w:hAnsi="Arial" w:cs="Arial"/>
                          <w:color w:val="172E62"/>
                        </w:rPr>
                        <w:t>.</w:t>
                      </w:r>
                      <w:bookmarkEnd w:id="32"/>
                      <w:bookmarkEnd w:id="33"/>
                    </w:p>
                    <w:p w14:paraId="2F4DB53C" w14:textId="77777777" w:rsidR="000F4C6B" w:rsidRPr="000F4C6B" w:rsidRDefault="000F4C6B" w:rsidP="000A5DAF">
                      <w:pPr>
                        <w:pStyle w:val="NormalWeb"/>
                        <w:ind w:left="284"/>
                        <w:jc w:val="both"/>
                        <w:rPr>
                          <w:rFonts w:ascii="Arial" w:eastAsiaTheme="minorEastAsia" w:hAnsi="Arial" w:cs="Arial"/>
                          <w:color w:val="002060"/>
                          <w:lang w:eastAsia="zh-CN"/>
                        </w:rPr>
                      </w:pPr>
                      <w:r>
                        <w:rPr>
                          <w:rFonts w:ascii="Arial" w:eastAsiaTheme="minorEastAsia" w:hAnsi="Arial" w:cs="Arial"/>
                          <w:color w:val="002060"/>
                          <w:lang w:eastAsia="zh-CN"/>
                        </w:rPr>
                        <w:t xml:space="preserve">6.2. </w:t>
                      </w:r>
                      <w:r w:rsidRPr="000F4C6B">
                        <w:rPr>
                          <w:rFonts w:ascii="Arial" w:eastAsiaTheme="minorEastAsia" w:hAnsi="Arial" w:cs="Arial"/>
                          <w:color w:val="002060"/>
                          <w:lang w:eastAsia="zh-CN"/>
                        </w:rPr>
                        <w:t xml:space="preserve">Aptarkite kokius veiksmus turėtų daryti ES siekdama energetinės nepriklausomybės nuo Rusijos? </w:t>
                      </w:r>
                    </w:p>
                    <w:p w14:paraId="532E7A24" w14:textId="32BC67A1"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1.</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Užsitikrinti dujų rezervus žiemai, koordinuoti rezervuarų užpildymą tarp skirtingų šalių.</w:t>
                      </w:r>
                    </w:p>
                    <w:p w14:paraId="39108B86" w14:textId="6CE437BA"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w:t>
                      </w:r>
                      <w:r w:rsidRPr="000F4C6B">
                        <w:rPr>
                          <w:rFonts w:ascii="Arial" w:eastAsiaTheme="minorEastAsia" w:hAnsi="Arial" w:cs="Arial"/>
                          <w:color w:val="002060"/>
                          <w:lang w:eastAsia="zh-CN"/>
                        </w:rPr>
                        <w:t>2.</w:t>
                      </w:r>
                      <w:r>
                        <w:rPr>
                          <w:rFonts w:ascii="Arial" w:eastAsiaTheme="minorEastAsia" w:hAnsi="Arial" w:cs="Arial"/>
                          <w:color w:val="002060"/>
                          <w:lang w:eastAsia="zh-CN"/>
                        </w:rPr>
                        <w:t xml:space="preserve">2. </w:t>
                      </w:r>
                      <w:r w:rsidRPr="000F4C6B">
                        <w:rPr>
                          <w:rFonts w:ascii="Arial" w:eastAsiaTheme="minorEastAsia" w:hAnsi="Arial" w:cs="Arial"/>
                          <w:color w:val="002060"/>
                          <w:lang w:eastAsia="zh-CN"/>
                        </w:rPr>
                        <w:t xml:space="preserve">Užsitikrinti naujus suskystintų dujų tiekėjus ir energijos gamybos būdus. </w:t>
                      </w:r>
                    </w:p>
                    <w:p w14:paraId="4AC5625B" w14:textId="5135AB74"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3.</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Užtikrinti naujas energetikos jungtis tarp šalių.</w:t>
                      </w:r>
                    </w:p>
                    <w:p w14:paraId="115B0C43" w14:textId="1010436A" w:rsidR="000F4C6B" w:rsidRPr="000F4C6B" w:rsidRDefault="000F4C6B" w:rsidP="000A5DAF">
                      <w:pPr>
                        <w:pStyle w:val="NormalWeb"/>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4.</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 xml:space="preserve">Didinti energetinį efektyvumą ir mažinti energijos švaistymą. </w:t>
                      </w:r>
                    </w:p>
                    <w:p w14:paraId="708E559E" w14:textId="719F16FB" w:rsidR="000F4C6B" w:rsidRPr="000D6323" w:rsidRDefault="000F4C6B" w:rsidP="000A5DAF">
                      <w:pPr>
                        <w:pStyle w:val="NormalWeb"/>
                        <w:spacing w:before="0" w:beforeAutospacing="0" w:after="160" w:afterAutospacing="0"/>
                        <w:ind w:left="709"/>
                        <w:jc w:val="both"/>
                        <w:rPr>
                          <w:rFonts w:ascii="Arial" w:eastAsiaTheme="minorEastAsia" w:hAnsi="Arial" w:cs="Arial"/>
                          <w:color w:val="002060"/>
                          <w:lang w:eastAsia="zh-CN"/>
                        </w:rPr>
                      </w:pPr>
                      <w:r>
                        <w:rPr>
                          <w:rFonts w:ascii="Arial" w:eastAsiaTheme="minorEastAsia" w:hAnsi="Arial" w:cs="Arial"/>
                          <w:color w:val="002060"/>
                          <w:lang w:eastAsia="zh-CN"/>
                        </w:rPr>
                        <w:t>6.2.</w:t>
                      </w:r>
                      <w:r w:rsidRPr="000F4C6B">
                        <w:rPr>
                          <w:rFonts w:ascii="Arial" w:eastAsiaTheme="minorEastAsia" w:hAnsi="Arial" w:cs="Arial"/>
                          <w:color w:val="002060"/>
                          <w:lang w:eastAsia="zh-CN"/>
                        </w:rPr>
                        <w:t>5.</w:t>
                      </w:r>
                      <w:r>
                        <w:rPr>
                          <w:rFonts w:ascii="Arial" w:eastAsiaTheme="minorEastAsia" w:hAnsi="Arial" w:cs="Arial"/>
                          <w:color w:val="002060"/>
                          <w:lang w:eastAsia="zh-CN"/>
                        </w:rPr>
                        <w:t xml:space="preserve"> </w:t>
                      </w:r>
                      <w:r w:rsidRPr="000F4C6B">
                        <w:rPr>
                          <w:rFonts w:ascii="Arial" w:eastAsiaTheme="minorEastAsia" w:hAnsi="Arial" w:cs="Arial"/>
                          <w:color w:val="002060"/>
                          <w:lang w:eastAsia="zh-CN"/>
                        </w:rPr>
                        <w:t>Didinti atsinaujinančių energijos išteklių pajėgumus.</w:t>
                      </w:r>
                    </w:p>
                    <w:p w14:paraId="5E4B637B" w14:textId="76D0DDBE" w:rsidR="000F4C6B" w:rsidRPr="000D6323" w:rsidRDefault="000F4C6B" w:rsidP="000A5DAF">
                      <w:pPr>
                        <w:pStyle w:val="NormalWeb"/>
                        <w:spacing w:before="0" w:beforeAutospacing="0" w:after="160" w:afterAutospacing="0"/>
                        <w:ind w:left="284"/>
                        <w:jc w:val="both"/>
                        <w:rPr>
                          <w:rFonts w:ascii="Arial" w:eastAsiaTheme="minorEastAsia" w:hAnsi="Arial" w:cs="Arial"/>
                          <w:color w:val="002060"/>
                          <w:lang w:eastAsia="zh-CN"/>
                        </w:rPr>
                      </w:pPr>
                      <w:r w:rsidRPr="000D6323">
                        <w:rPr>
                          <w:rFonts w:ascii="Arial" w:eastAsiaTheme="minorEastAsia" w:hAnsi="Arial" w:cs="Arial"/>
                          <w:color w:val="002060"/>
                          <w:lang w:eastAsia="zh-CN"/>
                        </w:rPr>
                        <w:t xml:space="preserve">6.3. </w:t>
                      </w:r>
                      <w:r w:rsidRPr="000F4C6B">
                        <w:rPr>
                          <w:rFonts w:ascii="Arial" w:eastAsiaTheme="minorEastAsia" w:hAnsi="Arial" w:cs="Arial"/>
                          <w:color w:val="002060"/>
                          <w:lang w:eastAsia="zh-CN"/>
                        </w:rPr>
                        <w:t>Su mokiniais aptarkite</w:t>
                      </w:r>
                      <w:r w:rsidR="000A5DAF">
                        <w:rPr>
                          <w:rFonts w:ascii="Arial" w:eastAsiaTheme="minorEastAsia" w:hAnsi="Arial" w:cs="Arial"/>
                          <w:color w:val="002060"/>
                          <w:lang w:eastAsia="zh-CN"/>
                        </w:rPr>
                        <w:t>,</w:t>
                      </w:r>
                      <w:r w:rsidRPr="000F4C6B">
                        <w:rPr>
                          <w:rFonts w:ascii="Arial" w:eastAsiaTheme="minorEastAsia" w:hAnsi="Arial" w:cs="Arial"/>
                          <w:color w:val="002060"/>
                          <w:lang w:eastAsia="zh-CN"/>
                        </w:rPr>
                        <w:t xml:space="preserve"> kokius teisingus žingsnius padarė Lietuva siekdama energetinės nepriklausomybės? Ko galėtume pasimokyti iš Europos ar galbūt Europa iš mūsų? Kodėl būtina atsiriboti nuo Rusijos tiekiamos energijos?</w:t>
                      </w:r>
                      <w:r w:rsidR="007D6599">
                        <w:rPr>
                          <w:rFonts w:ascii="Arial" w:eastAsiaTheme="minorEastAsia" w:hAnsi="Arial" w:cs="Arial"/>
                          <w:color w:val="002060"/>
                          <w:lang w:eastAsia="zh-CN"/>
                        </w:rPr>
                        <w:t xml:space="preserve"> (ES energetinei infrastruktūrai vizualizuoti galima naudoti </w:t>
                      </w:r>
                      <w:r w:rsidR="00B32B03">
                        <w:rPr>
                          <w:rFonts w:ascii="Arial" w:eastAsiaTheme="minorEastAsia" w:hAnsi="Arial" w:cs="Arial"/>
                          <w:color w:val="002060"/>
                          <w:lang w:eastAsia="zh-CN"/>
                        </w:rPr>
                        <w:t>skaidrėse</w:t>
                      </w:r>
                      <w:r w:rsidR="007D6599">
                        <w:rPr>
                          <w:rFonts w:ascii="Arial" w:eastAsiaTheme="minorEastAsia" w:hAnsi="Arial" w:cs="Arial"/>
                          <w:color w:val="002060"/>
                          <w:lang w:eastAsia="zh-CN"/>
                        </w:rPr>
                        <w:t xml:space="preserve"> pateiktą paveikslą).</w:t>
                      </w:r>
                    </w:p>
                  </w:txbxContent>
                </v:textbox>
              </v:shape>
            </w:pict>
          </mc:Fallback>
        </mc:AlternateContent>
      </w:r>
    </w:p>
    <w:p w14:paraId="12D33B3B" w14:textId="77777777" w:rsidR="00D334C8" w:rsidRDefault="00D334C8"/>
    <w:p w14:paraId="669ED204" w14:textId="081513D2" w:rsidR="00D334C8" w:rsidRDefault="00D334C8"/>
    <w:p w14:paraId="2BA61BE8" w14:textId="1E896B19" w:rsidR="000F4C6B" w:rsidRDefault="000F4C6B"/>
    <w:p w14:paraId="18DE736E" w14:textId="28FEF22B" w:rsidR="000F4C6B" w:rsidRDefault="000F4C6B"/>
    <w:p w14:paraId="579D1FBB" w14:textId="41D7270B" w:rsidR="000F4C6B" w:rsidRDefault="000F4C6B"/>
    <w:p w14:paraId="7601B03A" w14:textId="39D29C1A" w:rsidR="000F4C6B" w:rsidRDefault="000F4C6B"/>
    <w:p w14:paraId="5FBB752C" w14:textId="358B101F" w:rsidR="000F4C6B" w:rsidRDefault="000F4C6B"/>
    <w:p w14:paraId="32F647C2" w14:textId="2D2BB6CB" w:rsidR="000F4C6B" w:rsidRDefault="000F4C6B"/>
    <w:p w14:paraId="01105102" w14:textId="6A00633C" w:rsidR="000F4C6B" w:rsidRDefault="000F4C6B"/>
    <w:p w14:paraId="2BEBE6C4" w14:textId="1400B6B6" w:rsidR="000F4C6B" w:rsidRDefault="000F4C6B"/>
    <w:p w14:paraId="7A6E1EDC" w14:textId="6DA2C758" w:rsidR="000F4C6B" w:rsidRDefault="000F4C6B"/>
    <w:p w14:paraId="18C66AB1" w14:textId="0EF7B530" w:rsidR="000F4C6B" w:rsidRDefault="000F4C6B"/>
    <w:p w14:paraId="4FEE9E58" w14:textId="103D80BF" w:rsidR="000F4C6B" w:rsidRDefault="000F4C6B"/>
    <w:p w14:paraId="2280CCA5" w14:textId="4237A4B1" w:rsidR="000F4C6B" w:rsidRDefault="000F4C6B"/>
    <w:p w14:paraId="6BB5F077" w14:textId="3DD70116" w:rsidR="000F4C6B" w:rsidRDefault="000F4C6B"/>
    <w:p w14:paraId="7C518C92" w14:textId="23DAA7A6" w:rsidR="000F4C6B" w:rsidRDefault="00B32B03">
      <w:r w:rsidRPr="00B54D58">
        <w:rPr>
          <w:noProof/>
        </w:rPr>
        <mc:AlternateContent>
          <mc:Choice Requires="wpg">
            <w:drawing>
              <wp:anchor distT="0" distB="0" distL="114300" distR="114300" simplePos="0" relativeHeight="251746304" behindDoc="0" locked="0" layoutInCell="1" allowOverlap="1" wp14:anchorId="409BACC6" wp14:editId="6002D477">
                <wp:simplePos x="0" y="0"/>
                <wp:positionH relativeFrom="column">
                  <wp:posOffset>-259080</wp:posOffset>
                </wp:positionH>
                <wp:positionV relativeFrom="paragraph">
                  <wp:posOffset>267018</wp:posOffset>
                </wp:positionV>
                <wp:extent cx="3157855" cy="861060"/>
                <wp:effectExtent l="0" t="0" r="0" b="0"/>
                <wp:wrapNone/>
                <wp:docPr id="23" name="Group 23"/>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24" name="Group 24"/>
                        <wpg:cNvGrpSpPr/>
                        <wpg:grpSpPr>
                          <a:xfrm>
                            <a:off x="1031358" y="106326"/>
                            <a:ext cx="2126665" cy="754756"/>
                            <a:chOff x="-1" y="0"/>
                            <a:chExt cx="2126981" cy="754911"/>
                          </a:xfrm>
                        </wpg:grpSpPr>
                        <wps:wsp>
                          <wps:cNvPr id="25" name="Text Box 25"/>
                          <wps:cNvSpPr txBox="1"/>
                          <wps:spPr>
                            <a:xfrm>
                              <a:off x="-1" y="0"/>
                              <a:ext cx="2126981" cy="404037"/>
                            </a:xfrm>
                            <a:prstGeom prst="rect">
                              <a:avLst/>
                            </a:prstGeom>
                            <a:noFill/>
                            <a:ln w="6350">
                              <a:noFill/>
                            </a:ln>
                          </wps:spPr>
                          <wps:txbx>
                            <w:txbxContent>
                              <w:p w14:paraId="2668FF04"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350874"/>
                              <a:ext cx="1850065" cy="404037"/>
                            </a:xfrm>
                            <a:prstGeom prst="rect">
                              <a:avLst/>
                            </a:prstGeom>
                            <a:noFill/>
                            <a:ln w="6350">
                              <a:noFill/>
                            </a:ln>
                          </wps:spPr>
                          <wps:txbx>
                            <w:txbxContent>
                              <w:p w14:paraId="250C122C"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7" name="Picture 2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9BACC6" id="Group 23" o:spid="_x0000_s1069" style="position:absolute;margin-left:-20.4pt;margin-top:21.05pt;width:248.65pt;height:67.8pt;z-index:251746304;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">
                <v:group id="Group 24" o:spid="_x0000_s1070"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5" o:spid="_x0000_s1071"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2668FF04"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26" o:spid="_x0000_s1072"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250C122C"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shape id="Picture 27" o:spid="_x0000_s1073"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">
                  <v:imagedata r:id="rId34" o:title=""/>
                </v:shape>
              </v:group>
            </w:pict>
          </mc:Fallback>
        </mc:AlternateContent>
      </w:r>
    </w:p>
    <w:p w14:paraId="65184CE5" w14:textId="64F19B2B" w:rsidR="000F4C6B" w:rsidRDefault="000F4C6B"/>
    <w:p w14:paraId="05512F91" w14:textId="65075B4B" w:rsidR="000F4C6B" w:rsidRDefault="000F4C6B"/>
    <w:p w14:paraId="3F4B52FF" w14:textId="6201E9E8" w:rsidR="000F4C6B" w:rsidRDefault="00B32B03">
      <w:r>
        <w:rPr>
          <w:noProof/>
        </w:rPr>
        <mc:AlternateContent>
          <mc:Choice Requires="wps">
            <w:drawing>
              <wp:anchor distT="0" distB="0" distL="114300" distR="114300" simplePos="0" relativeHeight="251632639" behindDoc="0" locked="0" layoutInCell="1" allowOverlap="1" wp14:anchorId="2C2039D1" wp14:editId="7C2979F6">
                <wp:simplePos x="0" y="0"/>
                <wp:positionH relativeFrom="column">
                  <wp:posOffset>-255270</wp:posOffset>
                </wp:positionH>
                <wp:positionV relativeFrom="paragraph">
                  <wp:posOffset>343535</wp:posOffset>
                </wp:positionV>
                <wp:extent cx="9749790" cy="6096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749790" cy="609600"/>
                        </a:xfrm>
                        <a:prstGeom prst="rect">
                          <a:avLst/>
                        </a:prstGeom>
                        <a:noFill/>
                        <a:ln w="6350">
                          <a:noFill/>
                        </a:ln>
                      </wps:spPr>
                      <wps:txbx>
                        <w:txbxContent>
                          <w:p w14:paraId="7857261C" w14:textId="7CFA3151" w:rsidR="00F609E1" w:rsidRPr="0094295F" w:rsidRDefault="000F4C6B" w:rsidP="001B0B34">
                            <w:pPr>
                              <w:spacing w:line="240" w:lineRule="auto"/>
                              <w:jc w:val="both"/>
                              <w:rPr>
                                <w:rFonts w:ascii="Arial" w:eastAsia="Times New Roman" w:hAnsi="Arial" w:cs="Arial"/>
                                <w:b/>
                                <w:bCs/>
                                <w:color w:val="002060"/>
                                <w:sz w:val="24"/>
                                <w:szCs w:val="24"/>
                                <w:lang w:eastAsia="lt-LT"/>
                              </w:rPr>
                            </w:pPr>
                            <w:r w:rsidRPr="00B32B03">
                              <w:rPr>
                                <w:rFonts w:ascii="Arial" w:eastAsia="Times New Roman" w:hAnsi="Arial" w:cs="Arial"/>
                                <w:color w:val="002060"/>
                                <w:sz w:val="24"/>
                                <w:szCs w:val="24"/>
                                <w:lang w:eastAsia="lt-LT"/>
                              </w:rPr>
                              <w:t>7</w:t>
                            </w:r>
                            <w:r w:rsidR="00474DA6" w:rsidRPr="00B32B03">
                              <w:rPr>
                                <w:rFonts w:ascii="Arial" w:eastAsia="Times New Roman" w:hAnsi="Arial" w:cs="Arial"/>
                                <w:color w:val="002060"/>
                                <w:sz w:val="24"/>
                                <w:szCs w:val="24"/>
                                <w:lang w:eastAsia="lt-LT"/>
                              </w:rPr>
                              <w:t>.</w:t>
                            </w:r>
                            <w:r w:rsidR="00474DA6" w:rsidRPr="00474DA6">
                              <w:rPr>
                                <w:rFonts w:ascii="Arial" w:eastAsia="Times New Roman" w:hAnsi="Arial" w:cs="Arial"/>
                                <w:b/>
                                <w:bCs/>
                                <w:color w:val="002060"/>
                                <w:sz w:val="24"/>
                                <w:szCs w:val="24"/>
                                <w:lang w:eastAsia="lt-LT"/>
                              </w:rPr>
                              <w:t xml:space="preserve"> </w:t>
                            </w:r>
                            <w:r w:rsidRPr="000F4C6B">
                              <w:rPr>
                                <w:rFonts w:ascii="Arial" w:eastAsia="Times New Roman" w:hAnsi="Arial" w:cs="Arial"/>
                                <w:color w:val="002060"/>
                                <w:sz w:val="24"/>
                                <w:szCs w:val="24"/>
                                <w:lang w:eastAsia="lt-LT"/>
                              </w:rPr>
                              <w:t>Mokytojas pristato pagrindinius būdus, kaip dabar galima stiprinti savo energetinę nepriklausomybę (AEI, energetinis efektyvumas, elektrifikacija ir skaitmenizacija) ir kad kiekvienas prie to galime prisidėti (pagal parengt</w:t>
                            </w:r>
                            <w:r w:rsidR="00A91F23">
                              <w:rPr>
                                <w:rFonts w:ascii="Arial" w:eastAsia="Times New Roman" w:hAnsi="Arial" w:cs="Arial"/>
                                <w:color w:val="002060"/>
                                <w:sz w:val="24"/>
                                <w:szCs w:val="24"/>
                                <w:lang w:eastAsia="lt-LT"/>
                              </w:rPr>
                              <w:t>ą</w:t>
                            </w:r>
                            <w:r w:rsidRPr="000F4C6B">
                              <w:rPr>
                                <w:rFonts w:ascii="Arial" w:eastAsia="Times New Roman" w:hAnsi="Arial" w:cs="Arial"/>
                                <w:color w:val="002060"/>
                                <w:sz w:val="24"/>
                                <w:szCs w:val="24"/>
                                <w:lang w:eastAsia="lt-LT"/>
                              </w:rPr>
                              <w:t xml:space="preserve"> skaidr</w:t>
                            </w:r>
                            <w:r w:rsidR="00A91F23">
                              <w:rPr>
                                <w:rFonts w:ascii="Arial" w:eastAsia="Times New Roman" w:hAnsi="Arial" w:cs="Arial"/>
                                <w:color w:val="002060"/>
                                <w:sz w:val="24"/>
                                <w:szCs w:val="24"/>
                                <w:lang w:eastAsia="lt-LT"/>
                              </w:rPr>
                              <w:t>ę</w:t>
                            </w:r>
                            <w:r w:rsidRPr="000F4C6B">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39D1" id="Text Box 48" o:spid="_x0000_s1074" type="#_x0000_t202" style="position:absolute;margin-left:-20.1pt;margin-top:27.05pt;width:767.7pt;height:48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" filled="f" stroked="f" strokeweight=".5pt">
                <v:textbox>
                  <w:txbxContent>
                    <w:p w14:paraId="7857261C" w14:textId="7CFA3151" w:rsidR="00F609E1" w:rsidRPr="0094295F" w:rsidRDefault="000F4C6B" w:rsidP="001B0B34">
                      <w:pPr>
                        <w:spacing w:line="240" w:lineRule="auto"/>
                        <w:jc w:val="both"/>
                        <w:rPr>
                          <w:rFonts w:ascii="Arial" w:eastAsia="Times New Roman" w:hAnsi="Arial" w:cs="Arial"/>
                          <w:b/>
                          <w:bCs/>
                          <w:color w:val="002060"/>
                          <w:sz w:val="24"/>
                          <w:szCs w:val="24"/>
                          <w:lang w:eastAsia="lt-LT"/>
                        </w:rPr>
                      </w:pPr>
                      <w:r w:rsidRPr="00B32B03">
                        <w:rPr>
                          <w:rFonts w:ascii="Arial" w:eastAsia="Times New Roman" w:hAnsi="Arial" w:cs="Arial"/>
                          <w:color w:val="002060"/>
                          <w:sz w:val="24"/>
                          <w:szCs w:val="24"/>
                          <w:lang w:eastAsia="lt-LT"/>
                        </w:rPr>
                        <w:t>7</w:t>
                      </w:r>
                      <w:r w:rsidR="00474DA6" w:rsidRPr="00B32B03">
                        <w:rPr>
                          <w:rFonts w:ascii="Arial" w:eastAsia="Times New Roman" w:hAnsi="Arial" w:cs="Arial"/>
                          <w:color w:val="002060"/>
                          <w:sz w:val="24"/>
                          <w:szCs w:val="24"/>
                          <w:lang w:eastAsia="lt-LT"/>
                        </w:rPr>
                        <w:t>.</w:t>
                      </w:r>
                      <w:r w:rsidR="00474DA6" w:rsidRPr="00474DA6">
                        <w:rPr>
                          <w:rFonts w:ascii="Arial" w:eastAsia="Times New Roman" w:hAnsi="Arial" w:cs="Arial"/>
                          <w:b/>
                          <w:bCs/>
                          <w:color w:val="002060"/>
                          <w:sz w:val="24"/>
                          <w:szCs w:val="24"/>
                          <w:lang w:eastAsia="lt-LT"/>
                        </w:rPr>
                        <w:t xml:space="preserve"> </w:t>
                      </w:r>
                      <w:r w:rsidRPr="000F4C6B">
                        <w:rPr>
                          <w:rFonts w:ascii="Arial" w:eastAsia="Times New Roman" w:hAnsi="Arial" w:cs="Arial"/>
                          <w:color w:val="002060"/>
                          <w:sz w:val="24"/>
                          <w:szCs w:val="24"/>
                          <w:lang w:eastAsia="lt-LT"/>
                        </w:rPr>
                        <w:t>Mokytojas pristato pagrindinius būdus, kaip dabar galima stiprinti savo energetinę nepriklausomybę (AEI, energetinis efektyvumas, elektrifikacija ir skaitmenizacija) ir kad kiekvienas prie to galime prisidėti (pagal parengt</w:t>
                      </w:r>
                      <w:r w:rsidR="00A91F23">
                        <w:rPr>
                          <w:rFonts w:ascii="Arial" w:eastAsia="Times New Roman" w:hAnsi="Arial" w:cs="Arial"/>
                          <w:color w:val="002060"/>
                          <w:sz w:val="24"/>
                          <w:szCs w:val="24"/>
                          <w:lang w:eastAsia="lt-LT"/>
                        </w:rPr>
                        <w:t>ą</w:t>
                      </w:r>
                      <w:r w:rsidRPr="000F4C6B">
                        <w:rPr>
                          <w:rFonts w:ascii="Arial" w:eastAsia="Times New Roman" w:hAnsi="Arial" w:cs="Arial"/>
                          <w:color w:val="002060"/>
                          <w:sz w:val="24"/>
                          <w:szCs w:val="24"/>
                          <w:lang w:eastAsia="lt-LT"/>
                        </w:rPr>
                        <w:t xml:space="preserve"> skaidr</w:t>
                      </w:r>
                      <w:r w:rsidR="00A91F23">
                        <w:rPr>
                          <w:rFonts w:ascii="Arial" w:eastAsia="Times New Roman" w:hAnsi="Arial" w:cs="Arial"/>
                          <w:color w:val="002060"/>
                          <w:sz w:val="24"/>
                          <w:szCs w:val="24"/>
                          <w:lang w:eastAsia="lt-LT"/>
                        </w:rPr>
                        <w:t>ę</w:t>
                      </w:r>
                      <w:r w:rsidRPr="000F4C6B">
                        <w:rPr>
                          <w:rFonts w:ascii="Arial" w:eastAsia="Times New Roman" w:hAnsi="Arial" w:cs="Arial"/>
                          <w:color w:val="002060"/>
                          <w:sz w:val="24"/>
                          <w:szCs w:val="24"/>
                          <w:lang w:eastAsia="lt-LT"/>
                        </w:rPr>
                        <w:t>).</w:t>
                      </w:r>
                    </w:p>
                  </w:txbxContent>
                </v:textbox>
              </v:shape>
            </w:pict>
          </mc:Fallback>
        </mc:AlternateContent>
      </w:r>
    </w:p>
    <w:p w14:paraId="0D37C64E" w14:textId="4759FB13" w:rsidR="000F4C6B" w:rsidRDefault="000F4C6B"/>
    <w:p w14:paraId="757DF638" w14:textId="1791403F" w:rsidR="00D334C8" w:rsidRDefault="00D334C8"/>
    <w:p w14:paraId="0736BDCB" w14:textId="738C5CE6" w:rsidR="00D9383B" w:rsidRDefault="00D9383B"/>
    <w:p w14:paraId="414D239D" w14:textId="4074FE59" w:rsidR="0054326D" w:rsidRDefault="00D27BD7">
      <w:r>
        <w:rPr>
          <w:noProof/>
        </w:rPr>
        <w:lastRenderedPageBreak/>
        <mc:AlternateContent>
          <mc:Choice Requires="wpg">
            <w:drawing>
              <wp:anchor distT="0" distB="0" distL="114300" distR="114300" simplePos="0" relativeHeight="251718656" behindDoc="0" locked="0" layoutInCell="1" allowOverlap="1" wp14:anchorId="5438529E" wp14:editId="17FB6559">
                <wp:simplePos x="0" y="0"/>
                <wp:positionH relativeFrom="column">
                  <wp:posOffset>-252095</wp:posOffset>
                </wp:positionH>
                <wp:positionV relativeFrom="paragraph">
                  <wp:posOffset>12227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5" style="position:absolute;margin-left:-19.85pt;margin-top:.9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lpgaQ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">
                <v:shape id="Text Box 126" o:spid="_x0000_s1076"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7"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35" o:title=""/>
                </v:shape>
              </v:group>
            </w:pict>
          </mc:Fallback>
        </mc:AlternateContent>
      </w:r>
    </w:p>
    <w:p w14:paraId="1EFCC543" w14:textId="2AB48C0F" w:rsidR="00ED2C37" w:rsidRDefault="00ED2C37"/>
    <w:p w14:paraId="6D1B583A" w14:textId="5194DA40" w:rsidR="007E4B15" w:rsidRDefault="007E4B15" w:rsidP="00ED3AEC">
      <w:pPr>
        <w:tabs>
          <w:tab w:val="left" w:pos="9511"/>
        </w:tabs>
      </w:pPr>
    </w:p>
    <w:p w14:paraId="34ECDF29" w14:textId="56859BAC" w:rsidR="007E4B15" w:rsidRDefault="00D27BD7"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3DC74F42">
                <wp:simplePos x="0" y="0"/>
                <wp:positionH relativeFrom="column">
                  <wp:posOffset>-354330</wp:posOffset>
                </wp:positionH>
                <wp:positionV relativeFrom="paragraph">
                  <wp:posOffset>204470</wp:posOffset>
                </wp:positionV>
                <wp:extent cx="9951720" cy="2430780"/>
                <wp:effectExtent l="0" t="0" r="0" b="7620"/>
                <wp:wrapNone/>
                <wp:docPr id="123" name="Text Box 123"/>
                <wp:cNvGraphicFramePr/>
                <a:graphic xmlns:a="http://schemas.openxmlformats.org/drawingml/2006/main">
                  <a:graphicData uri="http://schemas.microsoft.com/office/word/2010/wordprocessingShape">
                    <wps:wsp>
                      <wps:cNvSpPr txBox="1"/>
                      <wps:spPr>
                        <a:xfrm>
                          <a:off x="0" y="0"/>
                          <a:ext cx="9951720" cy="2430780"/>
                        </a:xfrm>
                        <a:prstGeom prst="rect">
                          <a:avLst/>
                        </a:prstGeom>
                        <a:noFill/>
                        <a:ln w="6350">
                          <a:noFill/>
                        </a:ln>
                      </wps:spPr>
                      <wps:txbx>
                        <w:txbxContent>
                          <w:p w14:paraId="7CC87424" w14:textId="200863D9"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Fonts w:ascii="Arial" w:hAnsi="Arial" w:cs="Arial"/>
                                <w:i/>
                                <w:iCs/>
                                <w:color w:val="002060"/>
                              </w:rPr>
                              <w:t>75 dienos ekonominės blokados – klastingas Sovietų Sąjungos planas kirto atgal jai pačiai</w:t>
                            </w:r>
                            <w:r w:rsidRPr="00A71250">
                              <w:rPr>
                                <w:rStyle w:val="Hyperlink"/>
                                <w:rFonts w:ascii="Arial" w:hAnsi="Arial" w:cs="Arial"/>
                                <w:color w:val="002060"/>
                                <w:u w:val="none"/>
                              </w:rPr>
                              <w:t>:</w:t>
                            </w:r>
                            <w:r>
                              <w:rPr>
                                <w:rStyle w:val="Hyperlink"/>
                                <w:rFonts w:ascii="Arial" w:hAnsi="Arial" w:cs="Arial"/>
                                <w:color w:val="002060"/>
                                <w:u w:val="none"/>
                              </w:rPr>
                              <w:t xml:space="preserve"> </w:t>
                            </w:r>
                            <w:hyperlink r:id="rId36" w:history="1">
                              <w:r w:rsidRPr="00A71250">
                                <w:rPr>
                                  <w:rStyle w:val="Hyperlink"/>
                                  <w:rFonts w:ascii="Arial" w:hAnsi="Arial" w:cs="Arial"/>
                                  <w:color w:val="928DF2"/>
                                  <w:u w:val="none"/>
                                </w:rPr>
                                <w:t>https://www.lrt.lt/naujienos/lietuvoje/2/1164609/75-dienos-ekonomines-blokados-klastingas-sovietu-sajungos-planas-kirto-atgal-jai-paciai</w:t>
                              </w:r>
                            </w:hyperlink>
                            <w:r>
                              <w:rPr>
                                <w:rStyle w:val="Hyperlink"/>
                                <w:rFonts w:ascii="Arial" w:hAnsi="Arial" w:cs="Arial"/>
                                <w:color w:val="002060"/>
                                <w:u w:val="none"/>
                              </w:rPr>
                              <w:t>.</w:t>
                            </w:r>
                          </w:p>
                          <w:p w14:paraId="64B2C8BC" w14:textId="58A021E3"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Style w:val="Hyperlink"/>
                                <w:rFonts w:ascii="Arial" w:hAnsi="Arial" w:cs="Arial"/>
                                <w:i/>
                                <w:iCs/>
                                <w:color w:val="002060"/>
                                <w:u w:val="none"/>
                              </w:rPr>
                              <w:t>Developing EU energy independence</w:t>
                            </w:r>
                            <w:r>
                              <w:rPr>
                                <w:rStyle w:val="Hyperlink"/>
                                <w:rFonts w:ascii="Arial" w:hAnsi="Arial" w:cs="Arial"/>
                                <w:color w:val="002060"/>
                                <w:u w:val="none"/>
                              </w:rPr>
                              <w:t xml:space="preserve">: </w:t>
                            </w:r>
                            <w:hyperlink r:id="rId37" w:history="1">
                              <w:r w:rsidRPr="00A71250">
                                <w:rPr>
                                  <w:rStyle w:val="Hyperlink"/>
                                  <w:rFonts w:ascii="Arial" w:hAnsi="Arial" w:cs="Arial"/>
                                  <w:color w:val="928DF2"/>
                                  <w:u w:val="none"/>
                                </w:rPr>
                                <w:t>https://www.youtube.com/watch?v=xbrx8MZm2oA</w:t>
                              </w:r>
                            </w:hyperlink>
                            <w:r>
                              <w:rPr>
                                <w:rStyle w:val="Hyperlink"/>
                                <w:rFonts w:ascii="Arial" w:hAnsi="Arial" w:cs="Arial"/>
                                <w:color w:val="002060"/>
                                <w:u w:val="none"/>
                              </w:rPr>
                              <w:t xml:space="preserve">. </w:t>
                            </w:r>
                          </w:p>
                          <w:p w14:paraId="5FC3B13D" w14:textId="2EDCB905"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A71250">
                              <w:rPr>
                                <w:rStyle w:val="Hyperlink"/>
                                <w:rFonts w:ascii="Arial" w:hAnsi="Arial" w:cs="Arial"/>
                                <w:color w:val="002060"/>
                                <w:u w:val="none"/>
                              </w:rPr>
                              <w:t>ES gamtinių dujų skirstymo tinklų žemėlapis:</w:t>
                            </w:r>
                            <w:r>
                              <w:rPr>
                                <w:rStyle w:val="Hyperlink"/>
                                <w:rFonts w:ascii="Arial" w:hAnsi="Arial" w:cs="Arial"/>
                                <w:color w:val="002060"/>
                                <w:u w:val="none"/>
                              </w:rPr>
                              <w:t xml:space="preserve"> </w:t>
                            </w:r>
                            <w:hyperlink r:id="rId38" w:history="1">
                              <w:r w:rsidRPr="00A71250">
                                <w:rPr>
                                  <w:rStyle w:val="Hyperlink"/>
                                  <w:rFonts w:ascii="Arial" w:hAnsi="Arial" w:cs="Arial"/>
                                  <w:color w:val="928DF2"/>
                                  <w:u w:val="none"/>
                                </w:rPr>
                                <w:t>https://tyndp2020.entsog.eu/</w:t>
                              </w:r>
                            </w:hyperlink>
                            <w:r w:rsidRPr="00A71250">
                              <w:rPr>
                                <w:rStyle w:val="Hyperlink"/>
                                <w:color w:val="928DF2"/>
                                <w:u w:val="none"/>
                              </w:rPr>
                              <w:t>.</w:t>
                            </w:r>
                          </w:p>
                          <w:p w14:paraId="329802C2" w14:textId="37F149E1" w:rsidR="005139B9" w:rsidRP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Style w:val="Hyperlink"/>
                                <w:rFonts w:ascii="Arial" w:hAnsi="Arial" w:cs="Arial"/>
                                <w:i/>
                                <w:iCs/>
                                <w:color w:val="002060"/>
                                <w:u w:val="none"/>
                              </w:rPr>
                              <w:t xml:space="preserve">Mokslo sriuba: apie SGD paskirstymo </w:t>
                            </w:r>
                            <w:r w:rsidRPr="000A5DAF">
                              <w:rPr>
                                <w:rStyle w:val="Hyperlink"/>
                                <w:rFonts w:ascii="Arial" w:hAnsi="Arial" w:cs="Arial"/>
                                <w:i/>
                                <w:iCs/>
                                <w:color w:val="002060"/>
                                <w:u w:val="none"/>
                              </w:rPr>
                              <w:t>stotį</w:t>
                            </w:r>
                            <w:r>
                              <w:rPr>
                                <w:rStyle w:val="Hyperlink"/>
                                <w:rFonts w:ascii="Arial" w:hAnsi="Arial" w:cs="Arial"/>
                                <w:color w:val="002060"/>
                                <w:u w:val="none"/>
                              </w:rPr>
                              <w:t xml:space="preserve">: </w:t>
                            </w:r>
                            <w:hyperlink r:id="rId39" w:history="1">
                              <w:r w:rsidRPr="00A71250">
                                <w:rPr>
                                  <w:rStyle w:val="Hyperlink"/>
                                  <w:rFonts w:ascii="Arial" w:hAnsi="Arial" w:cs="Arial"/>
                                  <w:color w:val="928DF2"/>
                                  <w:u w:val="none"/>
                                </w:rPr>
                                <w:t>https://www.youtube.com/watch?v=KwCaV-4dvHw&amp;t=31s</w:t>
                              </w:r>
                            </w:hyperlink>
                            <w:r>
                              <w:rPr>
                                <w:rStyle w:val="Hyperlink"/>
                                <w:rFonts w:ascii="Arial" w:hAnsi="Arial" w:cs="Arial"/>
                                <w:color w:val="002060"/>
                                <w:u w:val="none"/>
                              </w:rPr>
                              <w:t>.</w:t>
                            </w:r>
                            <w:hyperlink r:id="rId40" w:history="1"/>
                          </w:p>
                          <w:p w14:paraId="0F904C94" w14:textId="1F3411E2" w:rsidR="005139B9" w:rsidRPr="005139B9" w:rsidRDefault="005139B9" w:rsidP="000A5DAF">
                            <w:pPr>
                              <w:pStyle w:val="NormalWeb"/>
                              <w:spacing w:before="0" w:beforeAutospacing="0" w:after="160" w:afterAutospacing="0"/>
                              <w:jc w:val="both"/>
                              <w:rPr>
                                <w:rStyle w:val="Hyperlink"/>
                                <w:rFonts w:ascii="Arial" w:hAnsi="Arial" w:cs="Arial"/>
                                <w:color w:val="928DF2"/>
                                <w:u w:val="none"/>
                              </w:rPr>
                            </w:pPr>
                            <w:bookmarkStart w:id="34" w:name="_Hlk119683624"/>
                            <w:r w:rsidRPr="00A71250">
                              <w:rPr>
                                <w:rStyle w:val="Hyperlink"/>
                                <w:rFonts w:ascii="Arial" w:hAnsi="Arial" w:cs="Arial"/>
                                <w:color w:val="002060"/>
                                <w:u w:val="none"/>
                              </w:rPr>
                              <w:t>VSD grėsmių nacionaliniam saugumui vertinimas 2015 m</w:t>
                            </w:r>
                            <w:bookmarkEnd w:id="34"/>
                            <w:r w:rsidR="00A71250">
                              <w:rPr>
                                <w:rStyle w:val="Hyperlink"/>
                                <w:rFonts w:ascii="Arial" w:hAnsi="Arial" w:cs="Arial"/>
                                <w:color w:val="002060"/>
                                <w:u w:val="none"/>
                              </w:rPr>
                              <w:t>.</w:t>
                            </w:r>
                            <w:r w:rsidR="00A71250" w:rsidRPr="00A71250">
                              <w:rPr>
                                <w:rStyle w:val="Hyperlink"/>
                                <w:rFonts w:ascii="Arial" w:hAnsi="Arial" w:cs="Arial"/>
                                <w:color w:val="002060"/>
                                <w:u w:val="none"/>
                              </w:rPr>
                              <w:t>:</w:t>
                            </w:r>
                            <w:r w:rsidR="00A71250">
                              <w:rPr>
                                <w:rStyle w:val="Hyperlink"/>
                                <w:rFonts w:ascii="Arial" w:hAnsi="Arial" w:cs="Arial"/>
                                <w:color w:val="928DF2"/>
                                <w:u w:val="none"/>
                              </w:rPr>
                              <w:t xml:space="preserve"> </w:t>
                            </w:r>
                            <w:hyperlink r:id="rId41" w:history="1">
                              <w:r w:rsidR="00A71250" w:rsidRPr="00A71250">
                                <w:rPr>
                                  <w:rStyle w:val="Hyperlink"/>
                                  <w:rFonts w:ascii="Arial" w:hAnsi="Arial" w:cs="Arial"/>
                                  <w:color w:val="928DF2"/>
                                  <w:u w:val="none"/>
                                </w:rPr>
                                <w:t>https://www.vsd.lt/wp-content/uploads/2016/10/Gresmiu-vertinimas-2014.pdf</w:t>
                              </w:r>
                            </w:hyperlink>
                            <w:r w:rsidR="00A71250" w:rsidRPr="00A71250">
                              <w:rPr>
                                <w:rStyle w:val="Hyperlink"/>
                                <w:rFonts w:ascii="Arial" w:hAnsi="Arial" w:cs="Arial"/>
                                <w:color w:val="002060"/>
                                <w:u w:val="none"/>
                              </w:rPr>
                              <w:t xml:space="preserve">. </w:t>
                            </w:r>
                          </w:p>
                          <w:p w14:paraId="18BB4065" w14:textId="1DE0D872" w:rsidR="005139B9" w:rsidRPr="00A71250" w:rsidRDefault="005139B9" w:rsidP="000A5DAF">
                            <w:pPr>
                              <w:pStyle w:val="NormalWeb"/>
                              <w:spacing w:before="0" w:beforeAutospacing="0" w:after="160" w:afterAutospacing="0"/>
                              <w:jc w:val="both"/>
                              <w:rPr>
                                <w:rStyle w:val="Hyperlink"/>
                                <w:rFonts w:ascii="Arial" w:hAnsi="Arial" w:cs="Arial"/>
                                <w:color w:val="002060"/>
                                <w:u w:val="none"/>
                              </w:rPr>
                            </w:pPr>
                            <w:r w:rsidRPr="00A71250">
                              <w:rPr>
                                <w:rStyle w:val="Hyperlink"/>
                                <w:rFonts w:ascii="Arial" w:hAnsi="Arial" w:cs="Arial"/>
                                <w:color w:val="002060"/>
                                <w:u w:val="none"/>
                              </w:rPr>
                              <w:t>VSD grėsmių nacionaliniam saugumui vertinimas 2016 m</w:t>
                            </w:r>
                            <w:r w:rsidR="00A71250">
                              <w:rPr>
                                <w:rStyle w:val="Hyperlink"/>
                                <w:rFonts w:ascii="Arial" w:hAnsi="Arial" w:cs="Arial"/>
                                <w:color w:val="002060"/>
                                <w:u w:val="none"/>
                              </w:rPr>
                              <w:t xml:space="preserve">.: </w:t>
                            </w:r>
                            <w:hyperlink r:id="rId42" w:history="1">
                              <w:r w:rsidR="00A71250" w:rsidRPr="00A71250">
                                <w:rPr>
                                  <w:rStyle w:val="Hyperlink"/>
                                  <w:rFonts w:ascii="Arial" w:hAnsi="Arial" w:cs="Arial"/>
                                  <w:color w:val="928DF2"/>
                                  <w:u w:val="none"/>
                                </w:rPr>
                                <w:t>https://www.vsd.lt/wp-content/uploads/2017/03/bendras-2015-gresmiu-vertinimas.pdf</w:t>
                              </w:r>
                            </w:hyperlink>
                            <w:r w:rsidR="00A71250">
                              <w:rPr>
                                <w:rStyle w:val="Hyperlink"/>
                                <w:rFonts w:ascii="Arial" w:hAnsi="Arial" w:cs="Arial"/>
                                <w:color w:val="002060"/>
                                <w:u w:val="none"/>
                              </w:rPr>
                              <w:t xml:space="preserve">. </w:t>
                            </w:r>
                          </w:p>
                          <w:p w14:paraId="2B1489BD" w14:textId="2887C372" w:rsidR="0080302F" w:rsidRPr="006742AE" w:rsidRDefault="005139B9" w:rsidP="000A5DAF">
                            <w:pPr>
                              <w:pStyle w:val="NormalWeb"/>
                              <w:spacing w:before="0" w:beforeAutospacing="0" w:after="160" w:afterAutospacing="0"/>
                              <w:jc w:val="both"/>
                              <w:rPr>
                                <w:rFonts w:ascii="Arial" w:hAnsi="Arial" w:cs="Arial"/>
                                <w:color w:val="002060"/>
                              </w:rPr>
                            </w:pPr>
                            <w:r w:rsidRPr="00A71250">
                              <w:rPr>
                                <w:rStyle w:val="Hyperlink"/>
                                <w:rFonts w:ascii="Arial" w:hAnsi="Arial" w:cs="Arial"/>
                                <w:color w:val="002060"/>
                                <w:u w:val="none"/>
                              </w:rPr>
                              <w:t>VSD grėsmių nacionaliniam saugumui vertinimas 2020 m</w:t>
                            </w:r>
                            <w:r w:rsidR="00A71250">
                              <w:rPr>
                                <w:rStyle w:val="Hyperlink"/>
                                <w:rFonts w:ascii="Arial" w:hAnsi="Arial" w:cs="Arial"/>
                                <w:color w:val="002060"/>
                                <w:u w:val="none"/>
                              </w:rPr>
                              <w:t xml:space="preserve">.: </w:t>
                            </w:r>
                            <w:hyperlink r:id="rId43" w:history="1">
                              <w:r w:rsidR="00A71250" w:rsidRPr="00A71250">
                                <w:rPr>
                                  <w:rStyle w:val="Hyperlink"/>
                                  <w:rFonts w:ascii="Arial" w:hAnsi="Arial" w:cs="Arial"/>
                                  <w:color w:val="928DF2"/>
                                  <w:u w:val="none"/>
                                </w:rPr>
                                <w:t>https://www.vsd.lt/wp-content/uploads/2020/02/2020-Gresmes-LT-.pdf</w:t>
                              </w:r>
                            </w:hyperlink>
                            <w:r w:rsidR="00A71250">
                              <w:rPr>
                                <w:rStyle w:val="Hyperlink"/>
                                <w:rFonts w:ascii="Arial" w:hAnsi="Arial" w:cs="Arial"/>
                                <w:color w:val="002060"/>
                                <w:u w:val="none"/>
                              </w:rPr>
                              <w:t xml:space="preserve">. </w:t>
                            </w:r>
                            <w:r w:rsidR="003C5C8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8" type="#_x0000_t202" style="position:absolute;margin-left:-27.9pt;margin-top:16.1pt;width:783.6pt;height:19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" filled="f" stroked="f" strokeweight=".5pt">
                <v:textbox>
                  <w:txbxContent>
                    <w:p w14:paraId="7CC87424" w14:textId="200863D9"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Fonts w:ascii="Arial" w:hAnsi="Arial" w:cs="Arial"/>
                          <w:i/>
                          <w:iCs/>
                          <w:color w:val="002060"/>
                        </w:rPr>
                        <w:t>75 dienos ekonominės blokados – klastingas Sovietų Sąjungos planas kirto atgal jai pačiai</w:t>
                      </w:r>
                      <w:r w:rsidRPr="00A71250">
                        <w:rPr>
                          <w:rStyle w:val="Hyperlink"/>
                          <w:rFonts w:ascii="Arial" w:hAnsi="Arial" w:cs="Arial"/>
                          <w:color w:val="002060"/>
                          <w:u w:val="none"/>
                        </w:rPr>
                        <w:t>:</w:t>
                      </w:r>
                      <w:r>
                        <w:rPr>
                          <w:rStyle w:val="Hyperlink"/>
                          <w:rFonts w:ascii="Arial" w:hAnsi="Arial" w:cs="Arial"/>
                          <w:color w:val="002060"/>
                          <w:u w:val="none"/>
                        </w:rPr>
                        <w:t xml:space="preserve"> </w:t>
                      </w:r>
                      <w:hyperlink r:id="rId44" w:history="1">
                        <w:r w:rsidRPr="00A71250">
                          <w:rPr>
                            <w:rStyle w:val="Hyperlink"/>
                            <w:rFonts w:ascii="Arial" w:hAnsi="Arial" w:cs="Arial"/>
                            <w:color w:val="928DF2"/>
                            <w:u w:val="none"/>
                          </w:rPr>
                          <w:t>https://www.lrt.lt/naujienos/lietuvoje/2/1164609/75-dienos-ekonomines-blokados-klastingas-sovietu-sajungos-planas-kirto-atgal-jai-paciai</w:t>
                        </w:r>
                      </w:hyperlink>
                      <w:r>
                        <w:rPr>
                          <w:rStyle w:val="Hyperlink"/>
                          <w:rFonts w:ascii="Arial" w:hAnsi="Arial" w:cs="Arial"/>
                          <w:color w:val="002060"/>
                          <w:u w:val="none"/>
                        </w:rPr>
                        <w:t>.</w:t>
                      </w:r>
                    </w:p>
                    <w:p w14:paraId="64B2C8BC" w14:textId="58A021E3"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Style w:val="Hyperlink"/>
                          <w:rFonts w:ascii="Arial" w:hAnsi="Arial" w:cs="Arial"/>
                          <w:i/>
                          <w:iCs/>
                          <w:color w:val="002060"/>
                          <w:u w:val="none"/>
                        </w:rPr>
                        <w:t>Developing EU energy independence</w:t>
                      </w:r>
                      <w:r>
                        <w:rPr>
                          <w:rStyle w:val="Hyperlink"/>
                          <w:rFonts w:ascii="Arial" w:hAnsi="Arial" w:cs="Arial"/>
                          <w:color w:val="002060"/>
                          <w:u w:val="none"/>
                        </w:rPr>
                        <w:t xml:space="preserve">: </w:t>
                      </w:r>
                      <w:hyperlink r:id="rId45" w:history="1">
                        <w:r w:rsidRPr="00A71250">
                          <w:rPr>
                            <w:rStyle w:val="Hyperlink"/>
                            <w:rFonts w:ascii="Arial" w:hAnsi="Arial" w:cs="Arial"/>
                            <w:color w:val="928DF2"/>
                            <w:u w:val="none"/>
                          </w:rPr>
                          <w:t>https://www.youtube.com/watch?v=xbrx8MZm2oA</w:t>
                        </w:r>
                      </w:hyperlink>
                      <w:r>
                        <w:rPr>
                          <w:rStyle w:val="Hyperlink"/>
                          <w:rFonts w:ascii="Arial" w:hAnsi="Arial" w:cs="Arial"/>
                          <w:color w:val="002060"/>
                          <w:u w:val="none"/>
                        </w:rPr>
                        <w:t xml:space="preserve">. </w:t>
                      </w:r>
                    </w:p>
                    <w:p w14:paraId="5FC3B13D" w14:textId="2EDCB905" w:rsidR="00A71250" w:rsidRDefault="00A71250" w:rsidP="000A5DAF">
                      <w:pPr>
                        <w:pStyle w:val="NormalWeb"/>
                        <w:spacing w:before="0" w:beforeAutospacing="0" w:after="160" w:afterAutospacing="0"/>
                        <w:jc w:val="both"/>
                        <w:rPr>
                          <w:rStyle w:val="Hyperlink"/>
                          <w:rFonts w:ascii="Arial" w:hAnsi="Arial" w:cs="Arial"/>
                          <w:color w:val="002060"/>
                          <w:u w:val="none"/>
                        </w:rPr>
                      </w:pPr>
                      <w:r w:rsidRPr="00A71250">
                        <w:rPr>
                          <w:rStyle w:val="Hyperlink"/>
                          <w:rFonts w:ascii="Arial" w:hAnsi="Arial" w:cs="Arial"/>
                          <w:color w:val="002060"/>
                          <w:u w:val="none"/>
                        </w:rPr>
                        <w:t>ES gamtinių dujų skirstymo tinklų žemėlapis:</w:t>
                      </w:r>
                      <w:r>
                        <w:rPr>
                          <w:rStyle w:val="Hyperlink"/>
                          <w:rFonts w:ascii="Arial" w:hAnsi="Arial" w:cs="Arial"/>
                          <w:color w:val="002060"/>
                          <w:u w:val="none"/>
                        </w:rPr>
                        <w:t xml:space="preserve"> </w:t>
                      </w:r>
                      <w:hyperlink r:id="rId46" w:history="1">
                        <w:r w:rsidRPr="00A71250">
                          <w:rPr>
                            <w:rStyle w:val="Hyperlink"/>
                            <w:rFonts w:ascii="Arial" w:hAnsi="Arial" w:cs="Arial"/>
                            <w:color w:val="928DF2"/>
                            <w:u w:val="none"/>
                          </w:rPr>
                          <w:t>https://tyndp2020.entsog.eu/</w:t>
                        </w:r>
                      </w:hyperlink>
                      <w:r w:rsidRPr="00A71250">
                        <w:rPr>
                          <w:rStyle w:val="Hyperlink"/>
                          <w:color w:val="928DF2"/>
                          <w:u w:val="none"/>
                        </w:rPr>
                        <w:t>.</w:t>
                      </w:r>
                    </w:p>
                    <w:p w14:paraId="329802C2" w14:textId="37F149E1" w:rsidR="005139B9" w:rsidRPr="00A71250" w:rsidRDefault="00A71250" w:rsidP="000A5DAF">
                      <w:pPr>
                        <w:pStyle w:val="NormalWeb"/>
                        <w:spacing w:before="0" w:beforeAutospacing="0" w:after="160" w:afterAutospacing="0"/>
                        <w:jc w:val="both"/>
                        <w:rPr>
                          <w:rStyle w:val="Hyperlink"/>
                          <w:rFonts w:ascii="Arial" w:hAnsi="Arial" w:cs="Arial"/>
                          <w:color w:val="002060"/>
                          <w:u w:val="none"/>
                        </w:rPr>
                      </w:pPr>
                      <w:r w:rsidRPr="000A5DAF">
                        <w:rPr>
                          <w:rStyle w:val="Hyperlink"/>
                          <w:rFonts w:ascii="Arial" w:hAnsi="Arial" w:cs="Arial"/>
                          <w:i/>
                          <w:iCs/>
                          <w:color w:val="002060"/>
                          <w:u w:val="none"/>
                        </w:rPr>
                        <w:t xml:space="preserve">Mokslo sriuba: apie SGD paskirstymo </w:t>
                      </w:r>
                      <w:r w:rsidRPr="000A5DAF">
                        <w:rPr>
                          <w:rStyle w:val="Hyperlink"/>
                          <w:rFonts w:ascii="Arial" w:hAnsi="Arial" w:cs="Arial"/>
                          <w:i/>
                          <w:iCs/>
                          <w:color w:val="002060"/>
                          <w:u w:val="none"/>
                        </w:rPr>
                        <w:t>stotį</w:t>
                      </w:r>
                      <w:r>
                        <w:rPr>
                          <w:rStyle w:val="Hyperlink"/>
                          <w:rFonts w:ascii="Arial" w:hAnsi="Arial" w:cs="Arial"/>
                          <w:color w:val="002060"/>
                          <w:u w:val="none"/>
                        </w:rPr>
                        <w:t xml:space="preserve">: </w:t>
                      </w:r>
                      <w:hyperlink r:id="rId47" w:history="1">
                        <w:r w:rsidRPr="00A71250">
                          <w:rPr>
                            <w:rStyle w:val="Hyperlink"/>
                            <w:rFonts w:ascii="Arial" w:hAnsi="Arial" w:cs="Arial"/>
                            <w:color w:val="928DF2"/>
                            <w:u w:val="none"/>
                          </w:rPr>
                          <w:t>https://www.youtube.com/watch?v=KwCaV-4dvHw&amp;t=31s</w:t>
                        </w:r>
                      </w:hyperlink>
                      <w:r>
                        <w:rPr>
                          <w:rStyle w:val="Hyperlink"/>
                          <w:rFonts w:ascii="Arial" w:hAnsi="Arial" w:cs="Arial"/>
                          <w:color w:val="002060"/>
                          <w:u w:val="none"/>
                        </w:rPr>
                        <w:t>.</w:t>
                      </w:r>
                      <w:hyperlink r:id="rId48" w:history="1"/>
                    </w:p>
                    <w:p w14:paraId="0F904C94" w14:textId="1F3411E2" w:rsidR="005139B9" w:rsidRPr="005139B9" w:rsidRDefault="005139B9" w:rsidP="000A5DAF">
                      <w:pPr>
                        <w:pStyle w:val="NormalWeb"/>
                        <w:spacing w:before="0" w:beforeAutospacing="0" w:after="160" w:afterAutospacing="0"/>
                        <w:jc w:val="both"/>
                        <w:rPr>
                          <w:rStyle w:val="Hyperlink"/>
                          <w:rFonts w:ascii="Arial" w:hAnsi="Arial" w:cs="Arial"/>
                          <w:color w:val="928DF2"/>
                          <w:u w:val="none"/>
                        </w:rPr>
                      </w:pPr>
                      <w:bookmarkStart w:id="35" w:name="_Hlk119683624"/>
                      <w:r w:rsidRPr="00A71250">
                        <w:rPr>
                          <w:rStyle w:val="Hyperlink"/>
                          <w:rFonts w:ascii="Arial" w:hAnsi="Arial" w:cs="Arial"/>
                          <w:color w:val="002060"/>
                          <w:u w:val="none"/>
                        </w:rPr>
                        <w:t>VSD grėsmių nacionaliniam saugumui vertinimas 2015 m</w:t>
                      </w:r>
                      <w:bookmarkEnd w:id="35"/>
                      <w:r w:rsidR="00A71250">
                        <w:rPr>
                          <w:rStyle w:val="Hyperlink"/>
                          <w:rFonts w:ascii="Arial" w:hAnsi="Arial" w:cs="Arial"/>
                          <w:color w:val="002060"/>
                          <w:u w:val="none"/>
                        </w:rPr>
                        <w:t>.</w:t>
                      </w:r>
                      <w:r w:rsidR="00A71250" w:rsidRPr="00A71250">
                        <w:rPr>
                          <w:rStyle w:val="Hyperlink"/>
                          <w:rFonts w:ascii="Arial" w:hAnsi="Arial" w:cs="Arial"/>
                          <w:color w:val="002060"/>
                          <w:u w:val="none"/>
                        </w:rPr>
                        <w:t>:</w:t>
                      </w:r>
                      <w:r w:rsidR="00A71250">
                        <w:rPr>
                          <w:rStyle w:val="Hyperlink"/>
                          <w:rFonts w:ascii="Arial" w:hAnsi="Arial" w:cs="Arial"/>
                          <w:color w:val="928DF2"/>
                          <w:u w:val="none"/>
                        </w:rPr>
                        <w:t xml:space="preserve"> </w:t>
                      </w:r>
                      <w:hyperlink r:id="rId49" w:history="1">
                        <w:r w:rsidR="00A71250" w:rsidRPr="00A71250">
                          <w:rPr>
                            <w:rStyle w:val="Hyperlink"/>
                            <w:rFonts w:ascii="Arial" w:hAnsi="Arial" w:cs="Arial"/>
                            <w:color w:val="928DF2"/>
                            <w:u w:val="none"/>
                          </w:rPr>
                          <w:t>https://www.vsd.lt/wp-content/uploads/2016/10/Gresmiu-vertinimas-2014.pdf</w:t>
                        </w:r>
                      </w:hyperlink>
                      <w:r w:rsidR="00A71250" w:rsidRPr="00A71250">
                        <w:rPr>
                          <w:rStyle w:val="Hyperlink"/>
                          <w:rFonts w:ascii="Arial" w:hAnsi="Arial" w:cs="Arial"/>
                          <w:color w:val="002060"/>
                          <w:u w:val="none"/>
                        </w:rPr>
                        <w:t xml:space="preserve">. </w:t>
                      </w:r>
                    </w:p>
                    <w:p w14:paraId="18BB4065" w14:textId="1DE0D872" w:rsidR="005139B9" w:rsidRPr="00A71250" w:rsidRDefault="005139B9" w:rsidP="000A5DAF">
                      <w:pPr>
                        <w:pStyle w:val="NormalWeb"/>
                        <w:spacing w:before="0" w:beforeAutospacing="0" w:after="160" w:afterAutospacing="0"/>
                        <w:jc w:val="both"/>
                        <w:rPr>
                          <w:rStyle w:val="Hyperlink"/>
                          <w:rFonts w:ascii="Arial" w:hAnsi="Arial" w:cs="Arial"/>
                          <w:color w:val="002060"/>
                          <w:u w:val="none"/>
                        </w:rPr>
                      </w:pPr>
                      <w:r w:rsidRPr="00A71250">
                        <w:rPr>
                          <w:rStyle w:val="Hyperlink"/>
                          <w:rFonts w:ascii="Arial" w:hAnsi="Arial" w:cs="Arial"/>
                          <w:color w:val="002060"/>
                          <w:u w:val="none"/>
                        </w:rPr>
                        <w:t>VSD grėsmių nacionaliniam saugumui vertinimas 2016 m</w:t>
                      </w:r>
                      <w:r w:rsidR="00A71250">
                        <w:rPr>
                          <w:rStyle w:val="Hyperlink"/>
                          <w:rFonts w:ascii="Arial" w:hAnsi="Arial" w:cs="Arial"/>
                          <w:color w:val="002060"/>
                          <w:u w:val="none"/>
                        </w:rPr>
                        <w:t xml:space="preserve">.: </w:t>
                      </w:r>
                      <w:hyperlink r:id="rId50" w:history="1">
                        <w:r w:rsidR="00A71250" w:rsidRPr="00A71250">
                          <w:rPr>
                            <w:rStyle w:val="Hyperlink"/>
                            <w:rFonts w:ascii="Arial" w:hAnsi="Arial" w:cs="Arial"/>
                            <w:color w:val="928DF2"/>
                            <w:u w:val="none"/>
                          </w:rPr>
                          <w:t>https://www.vsd.lt/wp-content/uploads/2017/03/bendras-2015-gresmiu-vertinimas.pdf</w:t>
                        </w:r>
                      </w:hyperlink>
                      <w:r w:rsidR="00A71250">
                        <w:rPr>
                          <w:rStyle w:val="Hyperlink"/>
                          <w:rFonts w:ascii="Arial" w:hAnsi="Arial" w:cs="Arial"/>
                          <w:color w:val="002060"/>
                          <w:u w:val="none"/>
                        </w:rPr>
                        <w:t xml:space="preserve">. </w:t>
                      </w:r>
                    </w:p>
                    <w:p w14:paraId="2B1489BD" w14:textId="2887C372" w:rsidR="0080302F" w:rsidRPr="006742AE" w:rsidRDefault="005139B9" w:rsidP="000A5DAF">
                      <w:pPr>
                        <w:pStyle w:val="NormalWeb"/>
                        <w:spacing w:before="0" w:beforeAutospacing="0" w:after="160" w:afterAutospacing="0"/>
                        <w:jc w:val="both"/>
                        <w:rPr>
                          <w:rFonts w:ascii="Arial" w:hAnsi="Arial" w:cs="Arial"/>
                          <w:color w:val="002060"/>
                        </w:rPr>
                      </w:pPr>
                      <w:r w:rsidRPr="00A71250">
                        <w:rPr>
                          <w:rStyle w:val="Hyperlink"/>
                          <w:rFonts w:ascii="Arial" w:hAnsi="Arial" w:cs="Arial"/>
                          <w:color w:val="002060"/>
                          <w:u w:val="none"/>
                        </w:rPr>
                        <w:t>VSD grėsmių nacionaliniam saugumui vertinimas 2020 m</w:t>
                      </w:r>
                      <w:r w:rsidR="00A71250">
                        <w:rPr>
                          <w:rStyle w:val="Hyperlink"/>
                          <w:rFonts w:ascii="Arial" w:hAnsi="Arial" w:cs="Arial"/>
                          <w:color w:val="002060"/>
                          <w:u w:val="none"/>
                        </w:rPr>
                        <w:t xml:space="preserve">.: </w:t>
                      </w:r>
                      <w:hyperlink r:id="rId51" w:history="1">
                        <w:r w:rsidR="00A71250" w:rsidRPr="00A71250">
                          <w:rPr>
                            <w:rStyle w:val="Hyperlink"/>
                            <w:rFonts w:ascii="Arial" w:hAnsi="Arial" w:cs="Arial"/>
                            <w:color w:val="928DF2"/>
                            <w:u w:val="none"/>
                          </w:rPr>
                          <w:t>https://www.vsd.lt/wp-content/uploads/2020/02/2020-Gresmes-LT-.pdf</w:t>
                        </w:r>
                      </w:hyperlink>
                      <w:r w:rsidR="00A71250">
                        <w:rPr>
                          <w:rStyle w:val="Hyperlink"/>
                          <w:rFonts w:ascii="Arial" w:hAnsi="Arial" w:cs="Arial"/>
                          <w:color w:val="002060"/>
                          <w:u w:val="none"/>
                        </w:rPr>
                        <w:t xml:space="preserve">. </w:t>
                      </w:r>
                      <w:r w:rsidR="003C5C8D">
                        <w:t xml:space="preserve"> </w:t>
                      </w:r>
                    </w:p>
                  </w:txbxContent>
                </v:textbox>
              </v:shape>
            </w:pict>
          </mc:Fallback>
        </mc:AlternateContent>
      </w:r>
    </w:p>
    <w:p w14:paraId="3C44E4EB" w14:textId="56A80C7D" w:rsidR="00ED3AEC" w:rsidRPr="006A2464" w:rsidRDefault="00ED3AEC" w:rsidP="00ED3AEC">
      <w:pPr>
        <w:tabs>
          <w:tab w:val="left" w:pos="9511"/>
        </w:tabs>
      </w:pPr>
    </w:p>
    <w:sectPr w:rsidR="00ED3AEC" w:rsidRPr="006A2464" w:rsidSect="00771890">
      <w:headerReference w:type="default" r:id="rId52"/>
      <w:headerReference w:type="first" r:id="rId53"/>
      <w:pgSz w:w="16838" w:h="11906" w:orient="landscape"/>
      <w:pgMar w:top="993"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DCFE" w14:textId="77777777" w:rsidR="00F01903" w:rsidRDefault="00F01903" w:rsidP="00EF3D56">
      <w:pPr>
        <w:spacing w:after="0" w:line="240" w:lineRule="auto"/>
      </w:pPr>
      <w:r>
        <w:separator/>
      </w:r>
    </w:p>
  </w:endnote>
  <w:endnote w:type="continuationSeparator" w:id="0">
    <w:p w14:paraId="4A093B08" w14:textId="77777777" w:rsidR="00F01903" w:rsidRDefault="00F01903"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9E5F" w14:textId="77777777" w:rsidR="00F01903" w:rsidRDefault="00F01903" w:rsidP="00EF3D56">
      <w:pPr>
        <w:spacing w:after="0" w:line="240" w:lineRule="auto"/>
      </w:pPr>
      <w:r>
        <w:separator/>
      </w:r>
    </w:p>
  </w:footnote>
  <w:footnote w:type="continuationSeparator" w:id="0">
    <w:p w14:paraId="3DFA0242" w14:textId="77777777" w:rsidR="00F01903" w:rsidRDefault="00F01903"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3A9"/>
    <w:multiLevelType w:val="hybridMultilevel"/>
    <w:tmpl w:val="CB840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33E8"/>
    <w:multiLevelType w:val="hybridMultilevel"/>
    <w:tmpl w:val="DB1200A6"/>
    <w:lvl w:ilvl="0" w:tplc="DFB4B71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9D90868"/>
    <w:multiLevelType w:val="hybridMultilevel"/>
    <w:tmpl w:val="6F5A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6" w15:restartNumberingAfterBreak="0">
    <w:nsid w:val="3140242D"/>
    <w:multiLevelType w:val="hybridMultilevel"/>
    <w:tmpl w:val="D8247BFA"/>
    <w:lvl w:ilvl="0" w:tplc="EEC0F01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231D89"/>
    <w:multiLevelType w:val="multilevel"/>
    <w:tmpl w:val="922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A02C7"/>
    <w:multiLevelType w:val="hybridMultilevel"/>
    <w:tmpl w:val="4A18F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A50CB5"/>
    <w:multiLevelType w:val="hybridMultilevel"/>
    <w:tmpl w:val="D7F45D62"/>
    <w:lvl w:ilvl="0" w:tplc="FD7E7EC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BB25E8C"/>
    <w:multiLevelType w:val="hybridMultilevel"/>
    <w:tmpl w:val="029EB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04169230">
    <w:abstractNumId w:val="4"/>
  </w:num>
  <w:num w:numId="2" w16cid:durableId="224067918">
    <w:abstractNumId w:val="11"/>
  </w:num>
  <w:num w:numId="3" w16cid:durableId="1048535034">
    <w:abstractNumId w:val="3"/>
  </w:num>
  <w:num w:numId="4" w16cid:durableId="1117404475">
    <w:abstractNumId w:val="5"/>
  </w:num>
  <w:num w:numId="5" w16cid:durableId="870076251">
    <w:abstractNumId w:val="8"/>
  </w:num>
  <w:num w:numId="6" w16cid:durableId="1225918904">
    <w:abstractNumId w:val="10"/>
  </w:num>
  <w:num w:numId="7" w16cid:durableId="171799908">
    <w:abstractNumId w:val="9"/>
  </w:num>
  <w:num w:numId="8" w16cid:durableId="1877697175">
    <w:abstractNumId w:val="7"/>
    <w:lvlOverride w:ilvl="0">
      <w:lvl w:ilvl="0">
        <w:numFmt w:val="lowerLetter"/>
        <w:lvlText w:val="%1."/>
        <w:lvlJc w:val="left"/>
      </w:lvl>
    </w:lvlOverride>
  </w:num>
  <w:num w:numId="9" w16cid:durableId="113062729">
    <w:abstractNumId w:val="1"/>
  </w:num>
  <w:num w:numId="10" w16cid:durableId="978342542">
    <w:abstractNumId w:val="6"/>
  </w:num>
  <w:num w:numId="11" w16cid:durableId="1589266080">
    <w:abstractNumId w:val="0"/>
  </w:num>
  <w:num w:numId="12" w16cid:durableId="1163933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jI1N7M0sTQwNzdV0lEKTi0uzszPAykwrQUAA51lySwAAAA="/>
  </w:docVars>
  <w:rsids>
    <w:rsidRoot w:val="00162435"/>
    <w:rsid w:val="00005139"/>
    <w:rsid w:val="00024A29"/>
    <w:rsid w:val="000436AA"/>
    <w:rsid w:val="00043E04"/>
    <w:rsid w:val="0004749F"/>
    <w:rsid w:val="00054B5B"/>
    <w:rsid w:val="0005684D"/>
    <w:rsid w:val="00062043"/>
    <w:rsid w:val="000647D6"/>
    <w:rsid w:val="00073B98"/>
    <w:rsid w:val="000942F6"/>
    <w:rsid w:val="000A5DAF"/>
    <w:rsid w:val="000C3837"/>
    <w:rsid w:val="000C5444"/>
    <w:rsid w:val="000D1924"/>
    <w:rsid w:val="000D6323"/>
    <w:rsid w:val="000F4C6B"/>
    <w:rsid w:val="001071F9"/>
    <w:rsid w:val="001142C4"/>
    <w:rsid w:val="001259C0"/>
    <w:rsid w:val="00162435"/>
    <w:rsid w:val="0018572E"/>
    <w:rsid w:val="001A1F96"/>
    <w:rsid w:val="001A3D12"/>
    <w:rsid w:val="001B0B34"/>
    <w:rsid w:val="001B28F5"/>
    <w:rsid w:val="001C3090"/>
    <w:rsid w:val="001E5263"/>
    <w:rsid w:val="00207841"/>
    <w:rsid w:val="002136B2"/>
    <w:rsid w:val="00223CCE"/>
    <w:rsid w:val="00224CDB"/>
    <w:rsid w:val="002422F6"/>
    <w:rsid w:val="00252398"/>
    <w:rsid w:val="00254C73"/>
    <w:rsid w:val="002630F0"/>
    <w:rsid w:val="00263D49"/>
    <w:rsid w:val="00267BDA"/>
    <w:rsid w:val="002911A7"/>
    <w:rsid w:val="002911FC"/>
    <w:rsid w:val="00292D5B"/>
    <w:rsid w:val="002B3A4E"/>
    <w:rsid w:val="002E4D95"/>
    <w:rsid w:val="002F0103"/>
    <w:rsid w:val="003372F8"/>
    <w:rsid w:val="0034521A"/>
    <w:rsid w:val="0035329F"/>
    <w:rsid w:val="00354A9B"/>
    <w:rsid w:val="00362049"/>
    <w:rsid w:val="00370938"/>
    <w:rsid w:val="00373D84"/>
    <w:rsid w:val="00384F3B"/>
    <w:rsid w:val="00391ECC"/>
    <w:rsid w:val="003B6F67"/>
    <w:rsid w:val="003C1ED1"/>
    <w:rsid w:val="003C375A"/>
    <w:rsid w:val="003C4273"/>
    <w:rsid w:val="003C5C8D"/>
    <w:rsid w:val="003D1DCF"/>
    <w:rsid w:val="00404296"/>
    <w:rsid w:val="00404815"/>
    <w:rsid w:val="00416A8E"/>
    <w:rsid w:val="0042318D"/>
    <w:rsid w:val="00424083"/>
    <w:rsid w:val="004679D7"/>
    <w:rsid w:val="00474DA6"/>
    <w:rsid w:val="00477F18"/>
    <w:rsid w:val="00487493"/>
    <w:rsid w:val="004A61D0"/>
    <w:rsid w:val="004C1E19"/>
    <w:rsid w:val="004C4BAC"/>
    <w:rsid w:val="004C5BA9"/>
    <w:rsid w:val="004D0D75"/>
    <w:rsid w:val="004D41C8"/>
    <w:rsid w:val="004E1DEC"/>
    <w:rsid w:val="004F7117"/>
    <w:rsid w:val="00505C6D"/>
    <w:rsid w:val="005139B9"/>
    <w:rsid w:val="00527F74"/>
    <w:rsid w:val="005343A1"/>
    <w:rsid w:val="005379CC"/>
    <w:rsid w:val="005420D2"/>
    <w:rsid w:val="00542CF2"/>
    <w:rsid w:val="0054326D"/>
    <w:rsid w:val="00552EA4"/>
    <w:rsid w:val="005626F1"/>
    <w:rsid w:val="0056629E"/>
    <w:rsid w:val="00573B79"/>
    <w:rsid w:val="00581E6E"/>
    <w:rsid w:val="005A59CB"/>
    <w:rsid w:val="005B20CA"/>
    <w:rsid w:val="00602B25"/>
    <w:rsid w:val="0060527D"/>
    <w:rsid w:val="00632607"/>
    <w:rsid w:val="00637A72"/>
    <w:rsid w:val="00643D07"/>
    <w:rsid w:val="00644C21"/>
    <w:rsid w:val="0065195F"/>
    <w:rsid w:val="006628F3"/>
    <w:rsid w:val="006725B6"/>
    <w:rsid w:val="006742AE"/>
    <w:rsid w:val="00674D1A"/>
    <w:rsid w:val="0068083B"/>
    <w:rsid w:val="006A2464"/>
    <w:rsid w:val="006B7CF4"/>
    <w:rsid w:val="006E26EE"/>
    <w:rsid w:val="006F3D3B"/>
    <w:rsid w:val="006F4DDF"/>
    <w:rsid w:val="00771890"/>
    <w:rsid w:val="00782E40"/>
    <w:rsid w:val="0079651C"/>
    <w:rsid w:val="007B1F10"/>
    <w:rsid w:val="007B377D"/>
    <w:rsid w:val="007C2D1F"/>
    <w:rsid w:val="007D6599"/>
    <w:rsid w:val="007E1D6D"/>
    <w:rsid w:val="007E4B15"/>
    <w:rsid w:val="007F0205"/>
    <w:rsid w:val="0080302F"/>
    <w:rsid w:val="00806906"/>
    <w:rsid w:val="008164F7"/>
    <w:rsid w:val="00820817"/>
    <w:rsid w:val="00827B79"/>
    <w:rsid w:val="0083365C"/>
    <w:rsid w:val="00847C37"/>
    <w:rsid w:val="0089073E"/>
    <w:rsid w:val="008913F4"/>
    <w:rsid w:val="008B57BD"/>
    <w:rsid w:val="008C0A6E"/>
    <w:rsid w:val="008F2A1B"/>
    <w:rsid w:val="008F37D0"/>
    <w:rsid w:val="008F5DF3"/>
    <w:rsid w:val="0092056E"/>
    <w:rsid w:val="00923108"/>
    <w:rsid w:val="00935D44"/>
    <w:rsid w:val="0094295F"/>
    <w:rsid w:val="00952C9A"/>
    <w:rsid w:val="00971188"/>
    <w:rsid w:val="009779F4"/>
    <w:rsid w:val="009C2DCE"/>
    <w:rsid w:val="009C686D"/>
    <w:rsid w:val="009D1D98"/>
    <w:rsid w:val="009D685D"/>
    <w:rsid w:val="009E33F1"/>
    <w:rsid w:val="009F665A"/>
    <w:rsid w:val="00A1748F"/>
    <w:rsid w:val="00A330C5"/>
    <w:rsid w:val="00A50735"/>
    <w:rsid w:val="00A55A5D"/>
    <w:rsid w:val="00A71250"/>
    <w:rsid w:val="00A853A3"/>
    <w:rsid w:val="00A91748"/>
    <w:rsid w:val="00A91F23"/>
    <w:rsid w:val="00A94C21"/>
    <w:rsid w:val="00A96BEB"/>
    <w:rsid w:val="00AC1F8E"/>
    <w:rsid w:val="00B06258"/>
    <w:rsid w:val="00B06B02"/>
    <w:rsid w:val="00B318D2"/>
    <w:rsid w:val="00B32B03"/>
    <w:rsid w:val="00B5079A"/>
    <w:rsid w:val="00B52142"/>
    <w:rsid w:val="00B54D58"/>
    <w:rsid w:val="00B579AA"/>
    <w:rsid w:val="00BA633A"/>
    <w:rsid w:val="00BA6EBE"/>
    <w:rsid w:val="00BB7DA4"/>
    <w:rsid w:val="00BD3BDA"/>
    <w:rsid w:val="00BE6604"/>
    <w:rsid w:val="00BF1DBC"/>
    <w:rsid w:val="00BF4CCF"/>
    <w:rsid w:val="00C0471C"/>
    <w:rsid w:val="00C24B77"/>
    <w:rsid w:val="00C27D9A"/>
    <w:rsid w:val="00C400DD"/>
    <w:rsid w:val="00C845AC"/>
    <w:rsid w:val="00C90859"/>
    <w:rsid w:val="00C97FFE"/>
    <w:rsid w:val="00CC4F37"/>
    <w:rsid w:val="00CC6A14"/>
    <w:rsid w:val="00CD0698"/>
    <w:rsid w:val="00CE0257"/>
    <w:rsid w:val="00CF013B"/>
    <w:rsid w:val="00CF62EC"/>
    <w:rsid w:val="00D03FBB"/>
    <w:rsid w:val="00D04A01"/>
    <w:rsid w:val="00D0668B"/>
    <w:rsid w:val="00D14B92"/>
    <w:rsid w:val="00D27BD7"/>
    <w:rsid w:val="00D334C8"/>
    <w:rsid w:val="00D4578A"/>
    <w:rsid w:val="00D878E2"/>
    <w:rsid w:val="00D9383B"/>
    <w:rsid w:val="00D95923"/>
    <w:rsid w:val="00DB3C23"/>
    <w:rsid w:val="00DC0276"/>
    <w:rsid w:val="00E001EA"/>
    <w:rsid w:val="00E279EB"/>
    <w:rsid w:val="00E73CEB"/>
    <w:rsid w:val="00E847C5"/>
    <w:rsid w:val="00E95513"/>
    <w:rsid w:val="00E97C3A"/>
    <w:rsid w:val="00EA1019"/>
    <w:rsid w:val="00EA511C"/>
    <w:rsid w:val="00EA6CA6"/>
    <w:rsid w:val="00EB0CB5"/>
    <w:rsid w:val="00ED2C37"/>
    <w:rsid w:val="00ED3AEC"/>
    <w:rsid w:val="00EE2FF6"/>
    <w:rsid w:val="00EE5970"/>
    <w:rsid w:val="00EF3D56"/>
    <w:rsid w:val="00F01903"/>
    <w:rsid w:val="00F12EFB"/>
    <w:rsid w:val="00F333A2"/>
    <w:rsid w:val="00F37616"/>
    <w:rsid w:val="00F47724"/>
    <w:rsid w:val="00F609E1"/>
    <w:rsid w:val="00F7109D"/>
    <w:rsid w:val="00F81D06"/>
    <w:rsid w:val="00F82392"/>
    <w:rsid w:val="00F92470"/>
    <w:rsid w:val="00F93D63"/>
    <w:rsid w:val="00FC27CD"/>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semiHidden/>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semiHidden/>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674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601">
      <w:bodyDiv w:val="1"/>
      <w:marLeft w:val="0"/>
      <w:marRight w:val="0"/>
      <w:marTop w:val="0"/>
      <w:marBottom w:val="0"/>
      <w:divBdr>
        <w:top w:val="none" w:sz="0" w:space="0" w:color="auto"/>
        <w:left w:val="none" w:sz="0" w:space="0" w:color="auto"/>
        <w:bottom w:val="none" w:sz="0" w:space="0" w:color="auto"/>
        <w:right w:val="none" w:sz="0" w:space="0" w:color="auto"/>
      </w:divBdr>
    </w:div>
    <w:div w:id="65495546">
      <w:bodyDiv w:val="1"/>
      <w:marLeft w:val="0"/>
      <w:marRight w:val="0"/>
      <w:marTop w:val="0"/>
      <w:marBottom w:val="0"/>
      <w:divBdr>
        <w:top w:val="none" w:sz="0" w:space="0" w:color="auto"/>
        <w:left w:val="none" w:sz="0" w:space="0" w:color="auto"/>
        <w:bottom w:val="none" w:sz="0" w:space="0" w:color="auto"/>
        <w:right w:val="none" w:sz="0" w:space="0" w:color="auto"/>
      </w:divBdr>
    </w:div>
    <w:div w:id="84037745">
      <w:bodyDiv w:val="1"/>
      <w:marLeft w:val="0"/>
      <w:marRight w:val="0"/>
      <w:marTop w:val="0"/>
      <w:marBottom w:val="0"/>
      <w:divBdr>
        <w:top w:val="none" w:sz="0" w:space="0" w:color="auto"/>
        <w:left w:val="none" w:sz="0" w:space="0" w:color="auto"/>
        <w:bottom w:val="none" w:sz="0" w:space="0" w:color="auto"/>
        <w:right w:val="none" w:sz="0" w:space="0" w:color="auto"/>
      </w:divBdr>
    </w:div>
    <w:div w:id="103886130">
      <w:bodyDiv w:val="1"/>
      <w:marLeft w:val="0"/>
      <w:marRight w:val="0"/>
      <w:marTop w:val="0"/>
      <w:marBottom w:val="0"/>
      <w:divBdr>
        <w:top w:val="none" w:sz="0" w:space="0" w:color="auto"/>
        <w:left w:val="none" w:sz="0" w:space="0" w:color="auto"/>
        <w:bottom w:val="none" w:sz="0" w:space="0" w:color="auto"/>
        <w:right w:val="none" w:sz="0" w:space="0" w:color="auto"/>
      </w:divBdr>
    </w:div>
    <w:div w:id="106701847">
      <w:bodyDiv w:val="1"/>
      <w:marLeft w:val="0"/>
      <w:marRight w:val="0"/>
      <w:marTop w:val="0"/>
      <w:marBottom w:val="0"/>
      <w:divBdr>
        <w:top w:val="none" w:sz="0" w:space="0" w:color="auto"/>
        <w:left w:val="none" w:sz="0" w:space="0" w:color="auto"/>
        <w:bottom w:val="none" w:sz="0" w:space="0" w:color="auto"/>
        <w:right w:val="none" w:sz="0" w:space="0" w:color="auto"/>
      </w:divBdr>
    </w:div>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367728681">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559748834">
      <w:bodyDiv w:val="1"/>
      <w:marLeft w:val="0"/>
      <w:marRight w:val="0"/>
      <w:marTop w:val="0"/>
      <w:marBottom w:val="0"/>
      <w:divBdr>
        <w:top w:val="none" w:sz="0" w:space="0" w:color="auto"/>
        <w:left w:val="none" w:sz="0" w:space="0" w:color="auto"/>
        <w:bottom w:val="none" w:sz="0" w:space="0" w:color="auto"/>
        <w:right w:val="none" w:sz="0" w:space="0" w:color="auto"/>
      </w:divBdr>
    </w:div>
    <w:div w:id="658113808">
      <w:bodyDiv w:val="1"/>
      <w:marLeft w:val="0"/>
      <w:marRight w:val="0"/>
      <w:marTop w:val="0"/>
      <w:marBottom w:val="0"/>
      <w:divBdr>
        <w:top w:val="none" w:sz="0" w:space="0" w:color="auto"/>
        <w:left w:val="none" w:sz="0" w:space="0" w:color="auto"/>
        <w:bottom w:val="none" w:sz="0" w:space="0" w:color="auto"/>
        <w:right w:val="none" w:sz="0" w:space="0" w:color="auto"/>
      </w:divBdr>
    </w:div>
    <w:div w:id="766534137">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176532903">
      <w:bodyDiv w:val="1"/>
      <w:marLeft w:val="0"/>
      <w:marRight w:val="0"/>
      <w:marTop w:val="0"/>
      <w:marBottom w:val="0"/>
      <w:divBdr>
        <w:top w:val="none" w:sz="0" w:space="0" w:color="auto"/>
        <w:left w:val="none" w:sz="0" w:space="0" w:color="auto"/>
        <w:bottom w:val="none" w:sz="0" w:space="0" w:color="auto"/>
        <w:right w:val="none" w:sz="0" w:space="0" w:color="auto"/>
      </w:divBdr>
    </w:div>
    <w:div w:id="1252617409">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333606436">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5091252">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868636056">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 w:id="2046446560">
      <w:bodyDiv w:val="1"/>
      <w:marLeft w:val="0"/>
      <w:marRight w:val="0"/>
      <w:marTop w:val="0"/>
      <w:marBottom w:val="0"/>
      <w:divBdr>
        <w:top w:val="none" w:sz="0" w:space="0" w:color="auto"/>
        <w:left w:val="none" w:sz="0" w:space="0" w:color="auto"/>
        <w:bottom w:val="none" w:sz="0" w:space="0" w:color="auto"/>
        <w:right w:val="none" w:sz="0" w:space="0" w:color="auto"/>
      </w:divBdr>
    </w:div>
    <w:div w:id="21113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KwCaV-4dvHw&amp;t=31s" TargetMode="External"/><Relationship Id="rId26" Type="http://schemas.openxmlformats.org/officeDocument/2006/relationships/hyperlink" Target="https://www.vsd.lt/wp-content/uploads/2020/02/2020-Gresmes-LT-.pdf" TargetMode="External"/><Relationship Id="rId39" Type="http://schemas.openxmlformats.org/officeDocument/2006/relationships/hyperlink" Target="https://www.youtube.com/watch?v=KwCaV-4dvHw&amp;t=31s" TargetMode="External"/><Relationship Id="rId21" Type="http://schemas.openxmlformats.org/officeDocument/2006/relationships/image" Target="media/image10.png"/><Relationship Id="rId34" Type="http://schemas.openxmlformats.org/officeDocument/2006/relationships/image" Target="media/image11.png"/><Relationship Id="rId42" Type="http://schemas.openxmlformats.org/officeDocument/2006/relationships/hyperlink" Target="https://www.vsd.lt/wp-content/uploads/2017/03/bendras-2015-gresmiu-vertinimas.pdf" TargetMode="External"/><Relationship Id="rId47" Type="http://schemas.openxmlformats.org/officeDocument/2006/relationships/hyperlink" Target="https://www.youtube.com/watch?v=KwCaV-4dvHw&amp;t=31s" TargetMode="External"/><Relationship Id="rId50" Type="http://schemas.openxmlformats.org/officeDocument/2006/relationships/hyperlink" Target="https://www.vsd.lt/wp-content/uploads/2017/03/bendras-2015-gresmiu-vertinimas.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rive.google.com/file/d/1MJSmd3-iyLuWsxI930ysB_T04vVt4UdE/view?usp=drive_link" TargetMode="External"/><Relationship Id="rId11" Type="http://schemas.openxmlformats.org/officeDocument/2006/relationships/image" Target="media/image4.png"/><Relationship Id="rId24" Type="http://schemas.openxmlformats.org/officeDocument/2006/relationships/hyperlink" Target="https://www.vsd.lt/wp-content/uploads/2017/03/bendras-2015-gresmiu-vertinimas.pdf" TargetMode="External"/><Relationship Id="rId32" Type="http://schemas.openxmlformats.org/officeDocument/2006/relationships/hyperlink" Target="https://drive.google.com/file/d/1MJSmd3-iyLuWsxI930ysB_T04vVt4UdE/view?usp=drive_link" TargetMode="External"/><Relationship Id="rId37" Type="http://schemas.openxmlformats.org/officeDocument/2006/relationships/hyperlink" Target="https://www.youtube.com/watch?v=xbrx8MZm2oA" TargetMode="External"/><Relationship Id="rId40" Type="http://schemas.openxmlformats.org/officeDocument/2006/relationships/hyperlink" Target="https://www.youtube.com/watch?v=KwCaV-4dvHw&amp;t=31s" TargetMode="External"/><Relationship Id="rId45" Type="http://schemas.openxmlformats.org/officeDocument/2006/relationships/hyperlink" Target="https://www.youtube.com/watch?v=xbrx8MZm2oA"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www.lrt.lt/naujienos/lietuvoje/2/1164609/75-dienos-ekonomines-blokados-klastingas-sovietu-sajungos-planas-kirto-atgal-jai-paciai" TargetMode="External"/><Relationship Id="rId31" Type="http://schemas.openxmlformats.org/officeDocument/2006/relationships/hyperlink" Target="https://www.youtube.com/watch?v=xbrx8MZm2oA" TargetMode="External"/><Relationship Id="rId44" Type="http://schemas.openxmlformats.org/officeDocument/2006/relationships/hyperlink" Target="https://www.lrt.lt/naujienos/lietuvoje/2/1164609/75-dienos-ekonomines-blokados-klastingas-sovietu-sajungos-planas-kirto-atgal-jai-paciai"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vsd.lt/wp-content/uploads/2016/10/Gresmiu-vertinimas-2014.pdf" TargetMode="External"/><Relationship Id="rId27" Type="http://schemas.openxmlformats.org/officeDocument/2006/relationships/hyperlink" Target="https://www.vsd.lt/wp-content/uploads/2020/02/2020-Gresmes-LT-.pdf" TargetMode="External"/><Relationship Id="rId30" Type="http://schemas.openxmlformats.org/officeDocument/2006/relationships/hyperlink" Target="https://drive.google.com/file/d/1YT-fXeko-10j-rwMJSZMVlqpf-sUwYt3/view?usp=drive_link" TargetMode="External"/><Relationship Id="rId35" Type="http://schemas.openxmlformats.org/officeDocument/2006/relationships/image" Target="media/image12.png"/><Relationship Id="rId43" Type="http://schemas.openxmlformats.org/officeDocument/2006/relationships/hyperlink" Target="https://www.vsd.lt/wp-content/uploads/2020/02/2020-Gresmes-LT-.pdf" TargetMode="External"/><Relationship Id="rId48" Type="http://schemas.openxmlformats.org/officeDocument/2006/relationships/hyperlink" Target="https://www.youtube.com/watch?v=KwCaV-4dvHw&amp;t=31s" TargetMode="External"/><Relationship Id="rId8" Type="http://schemas.openxmlformats.org/officeDocument/2006/relationships/image" Target="media/image1.png"/><Relationship Id="rId51" Type="http://schemas.openxmlformats.org/officeDocument/2006/relationships/hyperlink" Target="https://www.vsd.lt/wp-content/uploads/2020/02/2020-Gresmes-LT-.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lrt.lt/naujienos/lietuvoje/2/1164609/75-dienos-ekonomines-blokados-klastingas-sovietu-sajungos-planas-kirto-atgal-jai-paciai" TargetMode="External"/><Relationship Id="rId25" Type="http://schemas.openxmlformats.org/officeDocument/2006/relationships/hyperlink" Target="https://www.vsd.lt/wp-content/uploads/2017/03/bendras-2015-gresmiu-vertinimas.pdf" TargetMode="External"/><Relationship Id="rId33" Type="http://schemas.openxmlformats.org/officeDocument/2006/relationships/hyperlink" Target="https://drive.google.com/file/d/1YT-fXeko-10j-rwMJSZMVlqpf-sUwYt3/view?usp=drive_link" TargetMode="External"/><Relationship Id="rId38" Type="http://schemas.openxmlformats.org/officeDocument/2006/relationships/hyperlink" Target="https://tyndp2020.entsog.eu/" TargetMode="External"/><Relationship Id="rId46" Type="http://schemas.openxmlformats.org/officeDocument/2006/relationships/hyperlink" Target="https://tyndp2020.entsog.eu/" TargetMode="External"/><Relationship Id="rId20" Type="http://schemas.openxmlformats.org/officeDocument/2006/relationships/hyperlink" Target="https://www.youtube.com/watch?v=KwCaV-4dvHw&amp;t=31s" TargetMode="External"/><Relationship Id="rId41" Type="http://schemas.openxmlformats.org/officeDocument/2006/relationships/hyperlink" Target="https://www.vsd.lt/wp-content/uploads/2016/10/Gresmiu-vertinimas-2014.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vsd.lt/wp-content/uploads/2016/10/Gresmiu-vertinimas-2014.pdf" TargetMode="External"/><Relationship Id="rId28" Type="http://schemas.openxmlformats.org/officeDocument/2006/relationships/hyperlink" Target="https://www.youtube.com/watch?v=xbrx8MZm2oA" TargetMode="External"/><Relationship Id="rId36" Type="http://schemas.openxmlformats.org/officeDocument/2006/relationships/hyperlink" Target="https://www.lrt.lt/naujienos/lietuvoje/2/1164609/75-dienos-ekonomines-blokados-klastingas-sovietu-sajungos-planas-kirto-atgal-jai-paciai" TargetMode="External"/><Relationship Id="rId49" Type="http://schemas.openxmlformats.org/officeDocument/2006/relationships/hyperlink" Target="https://www.vsd.lt/wp-content/uploads/2016/10/Gresmiu-vertinimas-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686F-983A-43BB-977E-9FB2B8A986BF}">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7</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Arminas Muse</cp:lastModifiedBy>
  <cp:revision>11</cp:revision>
  <cp:lastPrinted>2022-10-13T13:14:00Z</cp:lastPrinted>
  <dcterms:created xsi:type="dcterms:W3CDTF">2022-12-15T09:20:00Z</dcterms:created>
  <dcterms:modified xsi:type="dcterms:W3CDTF">2023-10-16T08:18:00Z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e4ef3feb68aaf3631fa188c034c34e17724c9a43fb8d3ec51bf04f733e86311a</vt:lpwstr>
  </property>
</Properties>
</file>